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491" w14:textId="408CF911" w:rsidR="007B7586" w:rsidRDefault="00000000">
      <w:pPr>
        <w:spacing w:after="0" w:line="240" w:lineRule="auto"/>
        <w:ind w:left="0" w:firstLine="0"/>
        <w:jc w:val="center"/>
        <w:rPr>
          <w:b/>
          <w:sz w:val="48"/>
          <w:szCs w:val="48"/>
        </w:rPr>
      </w:pPr>
      <w:r>
        <w:rPr>
          <w:rFonts w:eastAsia="Arial"/>
          <w:b/>
          <w:sz w:val="48"/>
          <w:szCs w:val="48"/>
        </w:rPr>
        <w:t>St</w:t>
      </w:r>
      <w:r>
        <w:rPr>
          <w:b/>
          <w:sz w:val="48"/>
          <w:szCs w:val="48"/>
        </w:rPr>
        <w:t xml:space="preserve">atut </w:t>
      </w:r>
      <w:r w:rsidR="00962D43">
        <w:rPr>
          <w:b/>
          <w:sz w:val="48"/>
          <w:szCs w:val="48"/>
        </w:rPr>
        <w:t xml:space="preserve">Niepublicznego </w:t>
      </w:r>
      <w:r>
        <w:rPr>
          <w:b/>
          <w:sz w:val="48"/>
          <w:szCs w:val="48"/>
        </w:rPr>
        <w:t>Przedszkola Alto Mokronos</w:t>
      </w:r>
    </w:p>
    <w:p w14:paraId="05BF7492" w14:textId="77777777" w:rsidR="007B7586" w:rsidRDefault="007B7586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14:paraId="05BF7493" w14:textId="77777777" w:rsidR="007B7586" w:rsidRDefault="00000000">
      <w:pPr>
        <w:spacing w:after="0" w:line="240" w:lineRule="auto"/>
        <w:ind w:left="0" w:right="2" w:firstLine="0"/>
        <w:jc w:val="center"/>
        <w:rPr>
          <w:szCs w:val="24"/>
        </w:rPr>
      </w:pPr>
      <w:r>
        <w:rPr>
          <w:b/>
          <w:szCs w:val="24"/>
          <w:u w:val="single" w:color="000000"/>
        </w:rPr>
        <w:t>PODSTAWA PRAWNA</w:t>
      </w:r>
    </w:p>
    <w:p w14:paraId="05BF7494" w14:textId="77777777" w:rsidR="007B7586" w:rsidRDefault="00000000">
      <w:pPr>
        <w:spacing w:after="0" w:line="240" w:lineRule="auto"/>
        <w:ind w:left="0" w:firstLine="0"/>
        <w:jc w:val="left"/>
        <w:rPr>
          <w:szCs w:val="24"/>
        </w:rPr>
      </w:pPr>
      <w:r>
        <w:rPr>
          <w:b/>
          <w:szCs w:val="24"/>
          <w:u w:val="single" w:color="000000"/>
        </w:rPr>
        <w:t xml:space="preserve"> </w:t>
      </w:r>
    </w:p>
    <w:p w14:paraId="05BF7495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>Art. 172 ust. 1 – 3 ustawy z dnia 14 grudnia 2016 r. - Prawo oświatowe (t.j. Dz. U. z 2018 r. poz. 996 z późn. zm.).</w:t>
      </w:r>
    </w:p>
    <w:p w14:paraId="05BF7496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05BF7497" w14:textId="77777777" w:rsidR="007B7586" w:rsidRDefault="00000000">
      <w:pPr>
        <w:pStyle w:val="Nagwek2"/>
        <w:spacing w:after="0" w:line="240" w:lineRule="auto"/>
        <w:ind w:left="369" w:right="363"/>
        <w:rPr>
          <w:szCs w:val="24"/>
        </w:rPr>
      </w:pPr>
      <w:r>
        <w:rPr>
          <w:szCs w:val="24"/>
        </w:rPr>
        <w:t>NAZWA PRZEDSZKOLA</w:t>
      </w:r>
    </w:p>
    <w:p w14:paraId="05BF7498" w14:textId="3E8890D3" w:rsidR="007B7586" w:rsidRDefault="00962D43">
      <w:pPr>
        <w:numPr>
          <w:ilvl w:val="0"/>
          <w:numId w:val="1"/>
        </w:numPr>
        <w:spacing w:after="0" w:line="240" w:lineRule="auto"/>
        <w:ind w:left="370" w:right="3" w:hanging="360"/>
        <w:rPr>
          <w:szCs w:val="24"/>
        </w:rPr>
      </w:pPr>
      <w:r>
        <w:rPr>
          <w:szCs w:val="24"/>
        </w:rPr>
        <w:t xml:space="preserve">Niepubliczne </w:t>
      </w:r>
      <w:r w:rsidR="00000000">
        <w:rPr>
          <w:szCs w:val="24"/>
        </w:rPr>
        <w:t xml:space="preserve">Przedszkole „ Alto’’ Mokronos (dalej: „Przedszkole”) ma siedzibę w Mokronosie Górnym ul. Wrocławska 22.  </w:t>
      </w:r>
    </w:p>
    <w:p w14:paraId="05BF7499" w14:textId="77777777" w:rsidR="007B7586" w:rsidRDefault="00000000">
      <w:pPr>
        <w:numPr>
          <w:ilvl w:val="0"/>
          <w:numId w:val="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Organem prowadzącym Przedszkole jest Marta Nowak.</w:t>
      </w:r>
    </w:p>
    <w:p w14:paraId="05BF749A" w14:textId="77777777" w:rsidR="007B7586" w:rsidRDefault="00000000">
      <w:pPr>
        <w:numPr>
          <w:ilvl w:val="0"/>
          <w:numId w:val="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Organem sprawującym nadzór pedagogiczny nad Przedszkolem jest Dolnośląski Kurator Oświaty we Wrocławiu.</w:t>
      </w:r>
    </w:p>
    <w:p w14:paraId="05BF749B" w14:textId="77777777" w:rsidR="007B7586" w:rsidRDefault="00000000">
      <w:pPr>
        <w:numPr>
          <w:ilvl w:val="0"/>
          <w:numId w:val="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Przedszkole stosuje obowiązujące postanowienia wymienione w art. . 91 b ust. 2 pkt. 1 i 4 ustawy z dnia 26 stycznia 1982 r. - Karta Nauczyciela (t.j. Dz. U. z 2018 r. poz. 967 z późn. zm.). a  mianowicie:  art. 6, art. 6a, art. 9 – 9i, art. 11a, art. 22 ust. 3 i 4, art. 26, art. 49 ust. 1 pkt 2 i 3, art. 51, art. 63, art. 70a ust. 4 i 7, art. 75-85z, art. 88 oraz przepisy wydane na podstawie art. 70a ust. 9.</w:t>
      </w:r>
    </w:p>
    <w:p w14:paraId="05BF749C" w14:textId="77777777" w:rsidR="007B7586" w:rsidRDefault="00000000">
      <w:pPr>
        <w:numPr>
          <w:ilvl w:val="0"/>
          <w:numId w:val="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Niniejszy statut opracowany został na podstawie art.  art. 172 ust. 1 – 3 ustawy z dnia 14 grudnia 2016 r. - Prawo oświatowe (t.j. Dz. U. z 2018 r. poz. 996 z późn. zm.). Statut został nadany przez organ prowadzący.</w:t>
      </w:r>
    </w:p>
    <w:p w14:paraId="05BF749D" w14:textId="77777777" w:rsidR="007B7586" w:rsidRDefault="00000000">
      <w:pPr>
        <w:numPr>
          <w:ilvl w:val="0"/>
          <w:numId w:val="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Przedszkole działa na podstawie wpisu do ewidencji szkół i placówek niepublicznych prowadzonej przez Gminę Kąty Wrocławskie.  </w:t>
      </w:r>
    </w:p>
    <w:p w14:paraId="05BF749E" w14:textId="77777777" w:rsidR="007B7586" w:rsidRDefault="007B7586">
      <w:pPr>
        <w:spacing w:after="0" w:line="240" w:lineRule="auto"/>
        <w:ind w:left="360" w:right="3" w:firstLine="0"/>
        <w:rPr>
          <w:szCs w:val="24"/>
        </w:rPr>
      </w:pPr>
    </w:p>
    <w:p w14:paraId="05BF749F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05BF74A0" w14:textId="77777777" w:rsidR="007B7586" w:rsidRDefault="00000000">
      <w:pPr>
        <w:pStyle w:val="Nagwek2"/>
        <w:spacing w:after="0" w:line="240" w:lineRule="auto"/>
        <w:ind w:left="369" w:right="360"/>
        <w:rPr>
          <w:szCs w:val="24"/>
        </w:rPr>
      </w:pPr>
      <w:r>
        <w:rPr>
          <w:szCs w:val="24"/>
        </w:rPr>
        <w:t>CELE I ZADANIA PRZEDSZKOLA</w:t>
      </w:r>
    </w:p>
    <w:p w14:paraId="05BF74A1" w14:textId="77777777" w:rsidR="007B7586" w:rsidRDefault="00000000">
      <w:pPr>
        <w:pStyle w:val="Akapitzlist"/>
        <w:numPr>
          <w:ilvl w:val="0"/>
          <w:numId w:val="32"/>
        </w:numPr>
        <w:spacing w:after="0" w:line="240" w:lineRule="auto"/>
        <w:ind w:right="3"/>
        <w:rPr>
          <w:szCs w:val="24"/>
        </w:rPr>
      </w:pPr>
      <w:r>
        <w:rPr>
          <w:szCs w:val="24"/>
        </w:rPr>
        <w:t>Przedszkole realizuje cele i zadania określone w ustawie z dnia 14 grudnia 2016 r. Prawo oświatowe (t.j. Dz. U. z 2018 r. poz. 996 z późn. zm.) oraz w przepisach wydanych na jej podstawie.</w:t>
      </w:r>
    </w:p>
    <w:p w14:paraId="05BF74A2" w14:textId="77777777" w:rsidR="007B7586" w:rsidRDefault="00000000">
      <w:pPr>
        <w:pStyle w:val="Akapitzlist"/>
        <w:numPr>
          <w:ilvl w:val="0"/>
          <w:numId w:val="31"/>
        </w:numPr>
        <w:spacing w:after="0" w:line="240" w:lineRule="auto"/>
        <w:ind w:right="3"/>
        <w:rPr>
          <w:szCs w:val="24"/>
        </w:rPr>
      </w:pPr>
      <w:r>
        <w:rPr>
          <w:szCs w:val="24"/>
        </w:rPr>
        <w:t xml:space="preserve">Przedszkole realizuje podstawę programową określoną w 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</w:t>
      </w:r>
      <w:r>
        <w:rPr>
          <w:szCs w:val="24"/>
        </w:rPr>
        <w:lastRenderedPageBreak/>
        <w:t xml:space="preserve">kształcenia ogólnego dla szkoły specjalnej przysposabiającej do pracy oraz kształcenia ogólnego dla szkoły policealnej (Dz. U. poz. 356 z późn. zm.). </w:t>
      </w:r>
    </w:p>
    <w:p w14:paraId="05BF74A3" w14:textId="77777777" w:rsidR="007B7586" w:rsidRDefault="00000000">
      <w:pPr>
        <w:pStyle w:val="Akapitzlist"/>
        <w:numPr>
          <w:ilvl w:val="0"/>
          <w:numId w:val="31"/>
        </w:numPr>
        <w:spacing w:after="0" w:line="240" w:lineRule="auto"/>
        <w:ind w:right="3"/>
        <w:rPr>
          <w:szCs w:val="24"/>
        </w:rPr>
      </w:pPr>
      <w:r>
        <w:rPr>
          <w:szCs w:val="24"/>
        </w:rPr>
        <w:t>Zgodnie z przepisami rozporządzenia Ministra Edukacji Narodowej z dnia 24 sierpnia 2017 r. w sprawie organizowania wczesnego wspomagania rozwoju dzieci (Dz. U. poz. 1635) wydanego na podstawie art. 127 ust. 19 pkt 1 ustawy z dnia 14 grudnia 2016 r. - Prawo oświatowe (Dz. U. z 2017 r. poz. 59 i 949) Niepubliczne Przedszkole Alto tworzy Zespoły Wczesnego Wspomagania Rozwoju Dzieci.</w:t>
      </w:r>
    </w:p>
    <w:p w14:paraId="05BF74A4" w14:textId="77777777" w:rsidR="007B7586" w:rsidRDefault="00000000">
      <w:pPr>
        <w:pStyle w:val="Akapitzlist"/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>
        <w:rPr>
          <w:b/>
          <w:szCs w:val="24"/>
        </w:rPr>
        <w:t>W szczególności celem przedszkola jest:</w:t>
      </w:r>
    </w:p>
    <w:p w14:paraId="05BF74A5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Sprawowanie opieki nad dziećmi odpowiednio do ich potrzeb.</w:t>
      </w:r>
    </w:p>
    <w:p w14:paraId="05BF74A6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Wspomaganie indywidualnego rozwoju dziecka.</w:t>
      </w:r>
    </w:p>
    <w:p w14:paraId="05BF74A7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Kształtowanie i rozwijanie zainteresowań, poszerzanie wiedzy o otoczeniu bliższym oraz dalszym zgodnie z jego wrodzonym potencjałem i możliwościami, w warunkach zapewniających poszanowanie jego godności oraz poczucie bezpieczeństwa.</w:t>
      </w:r>
    </w:p>
    <w:p w14:paraId="05BF74A8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Ścisła współpraca z rodzicami dziecka/ prawnymi opiekunami.</w:t>
      </w:r>
    </w:p>
    <w:p w14:paraId="05BF74A9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Zapewnienie stałej opieki nad dziećmi w czasie pobytu w placówce oraz w trakcie zajęć poza terenem z zachowaniem zasad bezpieczeństwa.</w:t>
      </w:r>
    </w:p>
    <w:p w14:paraId="05BF74AA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Kształtowanie w dzieciach czynnej postawy wobec własnego zdrowia i bezpieczeństwa. </w:t>
      </w:r>
    </w:p>
    <w:p w14:paraId="05BF74AB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Rozwijanie sprawności ruchowej.</w:t>
      </w:r>
    </w:p>
    <w:p w14:paraId="05BF74AC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Stwarzanie warunków do rozwijania samodzielności oraz umacniania wiary we własne siły i możliwości osiągania sukcesu. Zachęcanie i stwarzanie sytuacji do podejmowania odpowiedzialności za siebie i za najbliższe otoczenie.</w:t>
      </w:r>
    </w:p>
    <w:p w14:paraId="05BF74AD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Wspomaganie indywidualnego - wczesnego rozwoju dziecka z wykorzystaniem jego własnej inicjatywy oraz dostosowanie wymagań edukacyjnych, wynikających z realizowanych przez przedszkole programów nauczania, do jego indywidualnych potrzeb.</w:t>
      </w:r>
    </w:p>
    <w:p w14:paraId="05BF74AE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Budzenie i rozwijanie wrażliwości moralnej oraz wzmacnianie więzi uczuciowej z rodziną.</w:t>
      </w:r>
    </w:p>
    <w:p w14:paraId="05BF74AF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Rozwijanie wrażliwości estetycznej, tworzenie warunków do rozwoju wyobraźni, fantazji oraz ekspresji plastycznej, muzycznej i ruchowej.</w:t>
      </w:r>
      <w:r>
        <w:rPr>
          <w:rFonts w:eastAsia="Arial"/>
          <w:szCs w:val="24"/>
        </w:rPr>
        <w:t xml:space="preserve">                                                     </w:t>
      </w:r>
    </w:p>
    <w:p w14:paraId="05BF74B0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Kształtowanie umiejętności obserwacji, ułatwianie rozumienia zjawisk zachodzących w dostępnym dziecku otoczeniu społecznym- kulturowym, przyrodniczym oraz technicznym.</w:t>
      </w:r>
    </w:p>
    <w:p w14:paraId="05BF74B1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Przygotowanie dzieci do podjęcia edukacji w klasie „0", kształtowanie wśród dzieci postaw tolerancji wobec odmienności kulturowych i narodowościowych oraz poszanowania ich godności światopoglądowej i wyznaniowej.</w:t>
      </w:r>
    </w:p>
    <w:p w14:paraId="05BF74B2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Zaspokajanie potrzeb emocjonalnych oraz uczuciowych.</w:t>
      </w:r>
    </w:p>
    <w:p w14:paraId="05BF74B3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Czuwanie nad zdrowiem wychowanków.</w:t>
      </w:r>
    </w:p>
    <w:p w14:paraId="05BF74B4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>Przygotowanie specjalnego programu pomocy dla dzieci wymagających specjalnej opieki.</w:t>
      </w:r>
    </w:p>
    <w:p w14:paraId="05BF74B5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Organizacja i uczestnictwo w imprezach okolicznościowych.</w:t>
      </w:r>
    </w:p>
    <w:p w14:paraId="05BF74B6" w14:textId="77777777" w:rsidR="007B7586" w:rsidRDefault="00000000">
      <w:pPr>
        <w:numPr>
          <w:ilvl w:val="0"/>
          <w:numId w:val="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Umożliwianie dzieciom podtrzymywania poczucia tożsamości narodowej, etnicznej, językowej i religijnej</w:t>
      </w:r>
    </w:p>
    <w:p w14:paraId="05BF74B7" w14:textId="77777777" w:rsidR="007B7586" w:rsidRDefault="00000000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14:paraId="05BF74B8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05BF74B9" w14:textId="77777777" w:rsidR="007B7586" w:rsidRDefault="00000000">
      <w:pPr>
        <w:pStyle w:val="Nagwek2"/>
        <w:spacing w:after="0" w:line="240" w:lineRule="auto"/>
        <w:ind w:left="369" w:right="363"/>
        <w:rPr>
          <w:szCs w:val="24"/>
        </w:rPr>
      </w:pPr>
      <w:r>
        <w:rPr>
          <w:szCs w:val="24"/>
        </w:rPr>
        <w:t>ZAKRES I SPOSÓB WYKONYWANIA ZADAŃ PRZEDSZKOLA</w:t>
      </w:r>
    </w:p>
    <w:p w14:paraId="05BF74BA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W przedszkolu każda grupa wiekowa jest powierzona jednemu lub dwóm nauczycielom.</w:t>
      </w:r>
    </w:p>
    <w:p w14:paraId="05BF74BB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W grupie dzieci 3-4 letnich może być zatrudniona pomoc wychowawcza, która współdziała z nauczycielem w zakresie opieki nad dziećmi.</w:t>
      </w:r>
    </w:p>
    <w:p w14:paraId="05BF74BC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Podczas pobytu dzieci w ogrodzie, zajęcia i zabawy odbywają się na terenie bezpiecznym ,a sprzęt dostosowany jest do potrzeb i możliwości dzieci.</w:t>
      </w:r>
    </w:p>
    <w:p w14:paraId="05BF74BD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Przedszkole zapewnia bezpieczeństwo dziecka w zakresie jego pobytu na terenie placówki oraz w trakcie zajęć poza przedszkolem.</w:t>
      </w:r>
    </w:p>
    <w:p w14:paraId="05BF74BE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W trakcie trwania wycieczki nadzór nad dziećmi sprawują; nauczyciel, pomoc wychowawcza, w stosunku jedna osoba dorosła na 10 dzieci.</w:t>
      </w:r>
    </w:p>
    <w:p w14:paraId="05BF74BF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Każda wycieczka powinna być wcześniej zgłoszona i uzgodniona z Dyrektorem przedszkola.</w:t>
      </w:r>
    </w:p>
    <w:p w14:paraId="05BF74C0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>Rodzice wyrażają pisemną zgodę na wyjścia oraz wycieczki w ciągu całego roku szkolnego.</w:t>
      </w:r>
    </w:p>
    <w:p w14:paraId="05BF74C1" w14:textId="77777777" w:rsidR="007B7586" w:rsidRDefault="00000000">
      <w:pPr>
        <w:numPr>
          <w:ilvl w:val="0"/>
          <w:numId w:val="3"/>
        </w:numPr>
        <w:spacing w:after="0" w:line="240" w:lineRule="auto"/>
        <w:ind w:right="3" w:hanging="240"/>
        <w:rPr>
          <w:szCs w:val="24"/>
        </w:rPr>
      </w:pPr>
      <w:r>
        <w:rPr>
          <w:szCs w:val="24"/>
        </w:rPr>
        <w:t xml:space="preserve">Wykonywanie zadań przedszkola opiera się przede wszystkim na zasadach wspomagania indywidualnego rozwoju dziecka oraz wspomagania rodziny w wychowaniu dziecka i przygotowaniu go do nauki w szkole, a w przypadku dzieci niepełnosprawnych - ze szczególnym uwzględnieniem rodzaju niepełnosprawności. </w:t>
      </w:r>
    </w:p>
    <w:p w14:paraId="05BF74C2" w14:textId="77777777" w:rsidR="007B7586" w:rsidRDefault="00000000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 xml:space="preserve">                                                            </w:t>
      </w:r>
    </w:p>
    <w:p w14:paraId="05BF74C3" w14:textId="77777777" w:rsidR="007B7586" w:rsidRDefault="00000000">
      <w:pPr>
        <w:pStyle w:val="Nagwek1"/>
        <w:spacing w:line="240" w:lineRule="auto"/>
        <w:ind w:left="372" w:right="1302"/>
        <w:rPr>
          <w:sz w:val="24"/>
          <w:szCs w:val="24"/>
        </w:rPr>
      </w:pPr>
      <w:r>
        <w:rPr>
          <w:sz w:val="24"/>
          <w:szCs w:val="24"/>
        </w:rPr>
        <w:t xml:space="preserve">           §4</w:t>
      </w:r>
    </w:p>
    <w:p w14:paraId="05BF74C4" w14:textId="77777777" w:rsidR="007B7586" w:rsidRDefault="00000000">
      <w:pPr>
        <w:pStyle w:val="Nagwek2"/>
        <w:spacing w:after="0" w:line="240" w:lineRule="auto"/>
        <w:ind w:left="369" w:right="361"/>
        <w:rPr>
          <w:szCs w:val="24"/>
        </w:rPr>
      </w:pPr>
      <w:r>
        <w:rPr>
          <w:szCs w:val="24"/>
        </w:rPr>
        <w:t>OPIEKA NAUCZYCIELI NAD DZIEĆMI</w:t>
      </w:r>
    </w:p>
    <w:p w14:paraId="05BF74C5" w14:textId="77777777" w:rsidR="007B7586" w:rsidRDefault="00000000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  <w:r>
        <w:rPr>
          <w:b/>
          <w:szCs w:val="24"/>
        </w:rPr>
        <w:t xml:space="preserve">          </w:t>
      </w:r>
      <w:r>
        <w:rPr>
          <w:szCs w:val="24"/>
        </w:rPr>
        <w:t>Dyrektor Przedszkola powierza każdy oddział opiece nauczycieli.</w:t>
      </w:r>
    </w:p>
    <w:p w14:paraId="05BF74C6" w14:textId="77777777" w:rsidR="007B7586" w:rsidRDefault="00000000">
      <w:pPr>
        <w:numPr>
          <w:ilvl w:val="0"/>
          <w:numId w:val="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Nauczyciele odpowiedzialni są za bezpieczeństwo dzieci.</w:t>
      </w:r>
    </w:p>
    <w:p w14:paraId="05BF74C7" w14:textId="77777777" w:rsidR="007B7586" w:rsidRDefault="00000000">
      <w:pPr>
        <w:numPr>
          <w:ilvl w:val="0"/>
          <w:numId w:val="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 trakcie zajęć dodatkowych prowadzonych przez nauczycieli-specjalistów to oni są odpowiedzialni za bezpieczeństwo dzieci.</w:t>
      </w:r>
    </w:p>
    <w:p w14:paraId="05BF74C8" w14:textId="77777777" w:rsidR="007B7586" w:rsidRDefault="00000000">
      <w:pPr>
        <w:numPr>
          <w:ilvl w:val="0"/>
          <w:numId w:val="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Dla zapewnienia ciągłości pracy wychowawczej i jej skuteczności, nauczyciel w miarę możliwości, prowadzi swój oddział przez cały okres pobytu dzieci w przedszkolu.</w:t>
      </w:r>
    </w:p>
    <w:p w14:paraId="05BF74C9" w14:textId="77777777" w:rsidR="007B7586" w:rsidRDefault="007B7586">
      <w:pPr>
        <w:spacing w:after="0" w:line="240" w:lineRule="auto"/>
        <w:ind w:left="360" w:right="3" w:firstLine="0"/>
        <w:rPr>
          <w:szCs w:val="24"/>
        </w:rPr>
      </w:pPr>
    </w:p>
    <w:p w14:paraId="05BF74CA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05BF74CB" w14:textId="77777777" w:rsidR="007B7586" w:rsidRDefault="00000000">
      <w:pPr>
        <w:pStyle w:val="Nagwek2"/>
        <w:spacing w:after="0" w:line="240" w:lineRule="auto"/>
        <w:ind w:left="369" w:right="363"/>
        <w:rPr>
          <w:szCs w:val="24"/>
        </w:rPr>
      </w:pPr>
      <w:r>
        <w:rPr>
          <w:szCs w:val="24"/>
        </w:rPr>
        <w:t>ODBIÓR DZIECKA Z PRZEDSZKOLA</w:t>
      </w:r>
    </w:p>
    <w:p w14:paraId="05BF74CC" w14:textId="77777777" w:rsidR="007B7586" w:rsidRDefault="00000000">
      <w:pPr>
        <w:numPr>
          <w:ilvl w:val="0"/>
          <w:numId w:val="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Dziecko powinno być przyprowadzane i odbierane z Przedszkola przez rodziców (opiekunów prawnych) lub upoważnioną pisemnie przez rodziców (opiekunów prawnych) </w:t>
      </w:r>
      <w:r>
        <w:rPr>
          <w:szCs w:val="24"/>
        </w:rPr>
        <w:lastRenderedPageBreak/>
        <w:t xml:space="preserve">osobę pełnoletnią lub niepełnoletnią, która ukończyła 14 lat. Zmiana osoby upoważnionej do odbioru dziecka z Przedszkola wymaga pisemnej zgody obojga rodziców. </w:t>
      </w:r>
    </w:p>
    <w:p w14:paraId="05BF74CD" w14:textId="77777777" w:rsidR="007B7586" w:rsidRDefault="00000000">
      <w:pPr>
        <w:numPr>
          <w:ilvl w:val="0"/>
          <w:numId w:val="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Osoba odbierająca dziecko nie może być pod wpływem alkoholu bądź środków działających podobnie do alkoholu. Powinna znajdować się w stanie zapewniającym dziecku pełne bezpieczeństwo. Uzasadnione wątpliwości co do stanu osoby, która zgłosiła się po odbiór dziecka obligują personel Przedszkola do podjęcia kontaktu z rodzicem (drugim rodzicem) i ustalenia możliwości odbioru dziecka przez tego rodzica (drugiego rodzica). </w:t>
      </w:r>
    </w:p>
    <w:p w14:paraId="05BF74CE" w14:textId="77777777" w:rsidR="007B7586" w:rsidRDefault="00000000">
      <w:pPr>
        <w:numPr>
          <w:ilvl w:val="0"/>
          <w:numId w:val="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Życzenia rodziców dotyczące nieodbierania dziecka przez jednego z rodziców (opiekunów prawnych) muszą być poparte stosownymi orzeczeniami sądowymi tj. w szczególności: prawomocnym postanowieniem sądu opiekuńczego o pozbawieniu/ograniczeniu władzy rodzicielskiej lub o zakazaniu/ograniczeniu kontaktów z dzieckiem. Do momentu przedstawienia ww. dokumentów personel Przedszkola przyjmuje, że oboje rodzice (opiekunowie) posiadają pełne prawa rodzicielskie (wynikające z opieki). </w:t>
      </w:r>
    </w:p>
    <w:p w14:paraId="05BF74CF" w14:textId="77777777" w:rsidR="007B7586" w:rsidRDefault="00000000">
      <w:pPr>
        <w:spacing w:after="0" w:line="240" w:lineRule="auto"/>
        <w:ind w:left="0" w:firstLine="0"/>
        <w:jc w:val="left"/>
        <w:rPr>
          <w:szCs w:val="24"/>
        </w:rPr>
      </w:pPr>
      <w:r>
        <w:rPr>
          <w:b/>
          <w:szCs w:val="24"/>
        </w:rPr>
        <w:t xml:space="preserve">   </w:t>
      </w:r>
    </w:p>
    <w:p w14:paraId="05BF74D0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05BF74D1" w14:textId="77777777" w:rsidR="007B7586" w:rsidRDefault="00000000">
      <w:pPr>
        <w:pStyle w:val="Nagwek2"/>
        <w:spacing w:after="0" w:line="240" w:lineRule="auto"/>
        <w:ind w:left="369" w:right="360"/>
        <w:rPr>
          <w:szCs w:val="24"/>
        </w:rPr>
      </w:pPr>
      <w:r>
        <w:rPr>
          <w:szCs w:val="24"/>
        </w:rPr>
        <w:t>ORGANY PRZEDSZKOLA</w:t>
      </w:r>
    </w:p>
    <w:p w14:paraId="05BF74D2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 xml:space="preserve">Organami przedszkola są: </w:t>
      </w:r>
    </w:p>
    <w:p w14:paraId="05BF74D3" w14:textId="77777777" w:rsidR="007B7586" w:rsidRDefault="00000000">
      <w:pPr>
        <w:spacing w:after="0" w:line="240" w:lineRule="auto"/>
        <w:ind w:left="430" w:right="3" w:firstLine="0"/>
        <w:rPr>
          <w:szCs w:val="24"/>
        </w:rPr>
      </w:pPr>
      <w:r>
        <w:rPr>
          <w:szCs w:val="24"/>
        </w:rPr>
        <w:t xml:space="preserve">1) Organ prowadzący </w:t>
      </w:r>
    </w:p>
    <w:p w14:paraId="05BF74D4" w14:textId="77777777" w:rsidR="007B7586" w:rsidRDefault="00000000">
      <w:pPr>
        <w:spacing w:after="0" w:line="240" w:lineRule="auto"/>
        <w:ind w:left="440" w:right="6054"/>
        <w:rPr>
          <w:szCs w:val="24"/>
        </w:rPr>
      </w:pPr>
      <w:r>
        <w:rPr>
          <w:szCs w:val="24"/>
        </w:rPr>
        <w:t xml:space="preserve">2) Dyrektor metodyczny </w:t>
      </w:r>
    </w:p>
    <w:p w14:paraId="05BF74D5" w14:textId="77777777" w:rsidR="007B7586" w:rsidRDefault="00000000">
      <w:pPr>
        <w:spacing w:after="0" w:line="240" w:lineRule="auto"/>
        <w:ind w:left="440" w:right="6054"/>
        <w:rPr>
          <w:szCs w:val="24"/>
        </w:rPr>
      </w:pPr>
      <w:r>
        <w:rPr>
          <w:szCs w:val="24"/>
        </w:rPr>
        <w:t>3) Rada Pedagogiczna.</w:t>
      </w:r>
    </w:p>
    <w:p w14:paraId="05BF74D6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Organ prowadzący jest zobowiązany i uprawniony do:</w:t>
      </w:r>
    </w:p>
    <w:p w14:paraId="05BF74D7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nadzoru realizowanych przez Przedszkole celów z założeniami Statutu Przedszkola,</w:t>
      </w:r>
    </w:p>
    <w:p w14:paraId="05BF74D8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zawierania umów z rodzicami bądź opiekunami dzieci o świadczenie usług Przedszkola.</w:t>
      </w:r>
    </w:p>
    <w:p w14:paraId="05BF74D9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podejmowania zobowiązań majątkowych w imieniu Przedszkola,</w:t>
      </w:r>
    </w:p>
    <w:p w14:paraId="05BF74DA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prowadzenie księgowości, finansów oraz spraw pracowniczych,</w:t>
      </w:r>
    </w:p>
    <w:p w14:paraId="05BF74DB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przyjmowania i zwalniania nauczycieli, pomocy wychowawczej oraz pozostałego personelu Przedszkola, nadzorowaniu ich pracy,</w:t>
      </w:r>
    </w:p>
    <w:p w14:paraId="05BF74DC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 xml:space="preserve">ściąganie zobowiązań majątkowych w imieniu przedszkola, </w:t>
      </w:r>
    </w:p>
    <w:p w14:paraId="05BF74DD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gospodarowanie środkami finansowymi przedszkola</w:t>
      </w:r>
    </w:p>
    <w:p w14:paraId="05BF74DE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ustalanie wysokości opłat za świadczenia udzielane przez przedszkole,</w:t>
      </w:r>
    </w:p>
    <w:p w14:paraId="05BF74DF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rekrutacja dzieci do przedszkola,</w:t>
      </w:r>
    </w:p>
    <w:p w14:paraId="05BF74E0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294"/>
        <w:rPr>
          <w:szCs w:val="24"/>
        </w:rPr>
      </w:pPr>
      <w:r>
        <w:rPr>
          <w:szCs w:val="24"/>
        </w:rPr>
        <w:t>wyposażanie placówki w pomoce dydaktyczne i niezbędny sprzęt.</w:t>
      </w:r>
    </w:p>
    <w:p w14:paraId="05BF74E1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Dyrektor jest organem, który sprawuje nadzór merytoryczny nad pracą Przedszkola, zgodnie z obowiązującymi przepisami. Dyrektor jest zobowiązany i uprawniony do:</w:t>
      </w:r>
    </w:p>
    <w:p w14:paraId="05BF74E2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nadzoru nad prawidłowym prowadzeniem dokumentacji pedagogicznej przez nauczycieli,</w:t>
      </w:r>
    </w:p>
    <w:p w14:paraId="05BF74E3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>kontroli przestrzegania przez nauczycieli przepisów prawa dotyczących działalności dydaktycznej, wychowawczej i opiekuńczej oraz innych działalności statutowych przedszkola.</w:t>
      </w:r>
    </w:p>
    <w:p w14:paraId="05BF74E4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wspomagania nauczycieli w realizacji ich zadań.</w:t>
      </w:r>
    </w:p>
    <w:p w14:paraId="05BF74E5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współustalania wraz z Radą Pedagogiczną założeń, wytycznych oraz programów do realizacji na dany rok przedszkolny. </w:t>
      </w:r>
    </w:p>
    <w:p w14:paraId="05BF74E6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opracowania na każdy rok szkolny planu nadzoru pedagogicznego, który zawiera:</w:t>
      </w:r>
    </w:p>
    <w:p w14:paraId="05BF74E7" w14:textId="77777777" w:rsidR="007B7586" w:rsidRDefault="00000000">
      <w:pPr>
        <w:numPr>
          <w:ilvl w:val="2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tematykę i terminy przestrzegania przez nauczycieli przepisów prawa dotyczących działalności dydaktycznej, wychowawczej i opiekuńczej oraz innych działalności statutowych przedszkola,</w:t>
      </w:r>
    </w:p>
    <w:p w14:paraId="05BF74E8" w14:textId="77777777" w:rsidR="007B7586" w:rsidRDefault="00000000">
      <w:pPr>
        <w:numPr>
          <w:ilvl w:val="2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tematykę szkoleń i narad dla nauczycieli,</w:t>
      </w:r>
    </w:p>
    <w:p w14:paraId="05BF74E9" w14:textId="77777777" w:rsidR="007B7586" w:rsidRDefault="00000000">
      <w:pPr>
        <w:numPr>
          <w:ilvl w:val="2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plan obserwacji zajęć dydaktycznych, wychowawczych, opiekuńczych oraz innych zajęć i czynności wynikających z działalności statutowej przedszkola. </w:t>
      </w:r>
      <w:r>
        <w:rPr>
          <w:rFonts w:eastAsia="Segoe UI Symbol"/>
          <w:szCs w:val="24"/>
        </w:rPr>
        <w:t xml:space="preserve"> </w:t>
      </w:r>
      <w:r>
        <w:rPr>
          <w:szCs w:val="24"/>
        </w:rPr>
        <w:t>inne informacje uznane za istotne.</w:t>
      </w:r>
    </w:p>
    <w:p w14:paraId="05BF74EA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Ustalenia przydzielenia poszczególnym nauczycielom stałych prac i zajęć w ramach wynagrodzenia zasadniczego.</w:t>
      </w:r>
    </w:p>
    <w:p w14:paraId="05BF74EB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Dyrektor powiadamia dyrektora szkoły publicznej, w obwodzie której dziecko mieszka, o spełnieniu przez dziecko obowiązku rocznego przygotowania przedszkolnego</w:t>
      </w:r>
    </w:p>
    <w:p w14:paraId="05BF74EC" w14:textId="77777777" w:rsidR="007B7586" w:rsidRDefault="00000000">
      <w:pPr>
        <w:numPr>
          <w:ilvl w:val="1"/>
          <w:numId w:val="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Podejmowanie działań w ramach kompetencji organu prowadzącego – na jego polecenie</w:t>
      </w:r>
    </w:p>
    <w:p w14:paraId="05BF74ED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Organ prowadzący pełni zastępstwo za Dyrektora na czas jego nieobecności.</w:t>
      </w:r>
    </w:p>
    <w:p w14:paraId="05BF74EE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W skład Rady Pedagogicznej wchodzą:</w:t>
      </w:r>
    </w:p>
    <w:p w14:paraId="05BF74EF" w14:textId="77777777" w:rsidR="007B7586" w:rsidRDefault="00000000">
      <w:pPr>
        <w:numPr>
          <w:ilvl w:val="2"/>
          <w:numId w:val="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Dyrektor Przedszkola - jako jej przewodniczący,   </w:t>
      </w:r>
    </w:p>
    <w:p w14:paraId="05BF74F0" w14:textId="77777777" w:rsidR="007B7586" w:rsidRDefault="00000000">
      <w:pPr>
        <w:numPr>
          <w:ilvl w:val="2"/>
          <w:numId w:val="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nauczyciele zatrudnieni w Przedszkolu. </w:t>
      </w:r>
    </w:p>
    <w:p w14:paraId="05BF74F1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Do kompetencji Rady Pedagogicznej należy w szczególności:</w:t>
      </w:r>
    </w:p>
    <w:p w14:paraId="05BF74F2" w14:textId="77777777" w:rsidR="007B7586" w:rsidRDefault="00000000">
      <w:pPr>
        <w:numPr>
          <w:ilvl w:val="2"/>
          <w:numId w:val="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udział w organizacji pracy przedszkola,</w:t>
      </w:r>
    </w:p>
    <w:p w14:paraId="05BF74F3" w14:textId="77777777" w:rsidR="007B7586" w:rsidRDefault="00000000">
      <w:pPr>
        <w:numPr>
          <w:ilvl w:val="2"/>
          <w:numId w:val="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ustalanie, w porozumieniu z Dyrektorem pod względem merytorycznym rocznych i miesięcznych planów pracy Przedszkola,</w:t>
      </w:r>
    </w:p>
    <w:p w14:paraId="05BF74F4" w14:textId="77777777" w:rsidR="007B7586" w:rsidRDefault="00000000">
      <w:pPr>
        <w:numPr>
          <w:ilvl w:val="2"/>
          <w:numId w:val="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Rozwiązywanie problemów wychowawczych.</w:t>
      </w:r>
    </w:p>
    <w:p w14:paraId="05BF74F5" w14:textId="77777777" w:rsidR="007B7586" w:rsidRDefault="00000000">
      <w:pPr>
        <w:numPr>
          <w:ilvl w:val="2"/>
          <w:numId w:val="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podejmowanie uchwał w sprawie innowacji, zajęć i programów autorskich</w:t>
      </w:r>
    </w:p>
    <w:p w14:paraId="05BF74F6" w14:textId="77777777" w:rsidR="007B7586" w:rsidRDefault="00000000">
      <w:pPr>
        <w:numPr>
          <w:ilvl w:val="2"/>
          <w:numId w:val="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podejmowanie innych uchwał istotnych z uwagi na działalność Przedszkola.</w:t>
      </w:r>
    </w:p>
    <w:p w14:paraId="05BF74F7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Zebrania rady pedagogicznej są protokołowane.</w:t>
      </w:r>
    </w:p>
    <w:p w14:paraId="05BF74F8" w14:textId="77777777" w:rsidR="007B7586" w:rsidRDefault="00000000">
      <w:pPr>
        <w:numPr>
          <w:ilvl w:val="0"/>
          <w:numId w:val="6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 xml:space="preserve">Rada Pedagogiczna może proponować cykl wykładów i ćwiczeń dla personelu w celu podnoszenia jego kwalifikacji zawodowych, wykłady dla rodziców na wybrane tematy dotyczące metod wychowawczych. </w:t>
      </w:r>
    </w:p>
    <w:p w14:paraId="05BF74F9" w14:textId="77777777" w:rsidR="007B7586" w:rsidRDefault="007B7586">
      <w:pPr>
        <w:spacing w:after="0" w:line="240" w:lineRule="auto"/>
        <w:ind w:left="420" w:right="3" w:firstLine="0"/>
        <w:rPr>
          <w:szCs w:val="24"/>
        </w:rPr>
      </w:pPr>
    </w:p>
    <w:p w14:paraId="05BF74FA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14:paraId="05BF74FB" w14:textId="77777777" w:rsidR="007B7586" w:rsidRDefault="00000000">
      <w:pPr>
        <w:pStyle w:val="Nagwek2"/>
        <w:spacing w:after="0" w:line="240" w:lineRule="auto"/>
        <w:ind w:left="369" w:right="366"/>
        <w:rPr>
          <w:szCs w:val="24"/>
        </w:rPr>
      </w:pPr>
      <w:r>
        <w:rPr>
          <w:szCs w:val="24"/>
        </w:rPr>
        <w:t>ORGANIZACJA CZASU PRACY PRZEDSZKOLA</w:t>
      </w:r>
    </w:p>
    <w:p w14:paraId="05BF74FC" w14:textId="77777777" w:rsidR="007B7586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left"/>
        <w:rPr>
          <w:szCs w:val="24"/>
        </w:rPr>
      </w:pPr>
      <w:r>
        <w:rPr>
          <w:szCs w:val="24"/>
        </w:rPr>
        <w:t>Przedszkole pracuje przez 12 miesięcy z wyłączeniem dni ustawowo wolnych od pracy oraz dni zawartych w umowie przedszkola.</w:t>
      </w:r>
    </w:p>
    <w:p w14:paraId="05BF74FD" w14:textId="77777777" w:rsidR="007B7586" w:rsidRDefault="00000000">
      <w:pPr>
        <w:numPr>
          <w:ilvl w:val="0"/>
          <w:numId w:val="9"/>
        </w:numPr>
        <w:spacing w:after="0" w:line="240" w:lineRule="auto"/>
        <w:ind w:left="284" w:right="3" w:hanging="360"/>
        <w:rPr>
          <w:szCs w:val="24"/>
        </w:rPr>
      </w:pPr>
      <w:r>
        <w:rPr>
          <w:szCs w:val="24"/>
        </w:rPr>
        <w:t>Przedszkole jest czynne od poniedziałku do piątku w godzinach 7.00 do 17.00. Istnieje możliwość zmiany czasu pracy w zależności od potrzeb w oparciu o odrębne uzgodnienia z rodzicami.</w:t>
      </w:r>
    </w:p>
    <w:p w14:paraId="05BF74FE" w14:textId="77777777" w:rsidR="007B7586" w:rsidRDefault="00000000">
      <w:pPr>
        <w:numPr>
          <w:ilvl w:val="0"/>
          <w:numId w:val="9"/>
        </w:numPr>
        <w:spacing w:after="0" w:line="240" w:lineRule="auto"/>
        <w:ind w:left="284" w:right="3" w:hanging="360"/>
        <w:rPr>
          <w:szCs w:val="24"/>
        </w:rPr>
      </w:pPr>
      <w:r>
        <w:rPr>
          <w:szCs w:val="24"/>
        </w:rPr>
        <w:t>Organizację pracy w ciągu dnia określa ramowy rozkład dnia oraz tygodnia, o którym mowa w § 18 ust. 8 i 9 statutu, z uwzględnieniem dodatkowych zajęć.</w:t>
      </w:r>
    </w:p>
    <w:p w14:paraId="05BF74FF" w14:textId="77777777" w:rsidR="007B7586" w:rsidRDefault="00000000">
      <w:pPr>
        <w:numPr>
          <w:ilvl w:val="0"/>
          <w:numId w:val="9"/>
        </w:numPr>
        <w:spacing w:after="0" w:line="240" w:lineRule="auto"/>
        <w:ind w:left="284" w:right="3" w:hanging="360"/>
        <w:rPr>
          <w:szCs w:val="24"/>
        </w:rPr>
      </w:pPr>
      <w:r>
        <w:rPr>
          <w:szCs w:val="24"/>
        </w:rPr>
        <w:t>Przedszkole może w ciągu roku szkolnego modyfikować ofertę edukacyjną w zależności od bieżących potrzeb.</w:t>
      </w:r>
    </w:p>
    <w:p w14:paraId="05BF7500" w14:textId="77777777" w:rsidR="007B7586" w:rsidRDefault="00000000">
      <w:pPr>
        <w:numPr>
          <w:ilvl w:val="0"/>
          <w:numId w:val="9"/>
        </w:numPr>
        <w:spacing w:after="0" w:line="240" w:lineRule="auto"/>
        <w:ind w:left="284" w:right="3" w:hanging="360"/>
        <w:rPr>
          <w:szCs w:val="24"/>
        </w:rPr>
      </w:pPr>
      <w:r>
        <w:rPr>
          <w:szCs w:val="24"/>
        </w:rPr>
        <w:t>Rok szkolny trwa od 1 września danego roku do 31 sierpnia następnego roku.</w:t>
      </w:r>
    </w:p>
    <w:p w14:paraId="05BF7501" w14:textId="77777777" w:rsidR="007B7586" w:rsidRDefault="007B7586">
      <w:pPr>
        <w:spacing w:after="0" w:line="240" w:lineRule="auto"/>
        <w:ind w:left="284" w:right="3" w:firstLine="0"/>
        <w:rPr>
          <w:szCs w:val="24"/>
        </w:rPr>
      </w:pPr>
    </w:p>
    <w:p w14:paraId="05BF7502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7a</w:t>
      </w:r>
    </w:p>
    <w:p w14:paraId="05BF7503" w14:textId="77777777" w:rsidR="007B7586" w:rsidRDefault="00000000">
      <w:pPr>
        <w:pStyle w:val="Nagwek2"/>
        <w:spacing w:after="0" w:line="240" w:lineRule="auto"/>
        <w:ind w:left="369" w:right="360"/>
        <w:rPr>
          <w:szCs w:val="24"/>
        </w:rPr>
      </w:pPr>
      <w:r>
        <w:rPr>
          <w:szCs w:val="24"/>
        </w:rPr>
        <w:t>ORGANIZACJA ZAJĘĆ W FORMIE ZDALNEJ</w:t>
      </w:r>
    </w:p>
    <w:p w14:paraId="05BF7504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 przypadku, gdy zajęcia stacjonarne w przedszkolu są zawieszone - zajęcia te realizowane są z wykorzystaniem metod i technik kształcenia na odległość zgodnie z powszechnie obowiązującymi przepisami.</w:t>
      </w:r>
    </w:p>
    <w:p w14:paraId="05BF7505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Zawieszenie zajęć stacjonarnych wynika z prawa powszechnie obowiązującego (art. 125a ustawy – Prawo oświatowe) i jest  wprowadzane zarządzeniem dyrektora bądź organu prowadzącego, O przyczynie i przewidywanym czasie trwania zawieszenia informuje się rodziców niezwłocznie.</w:t>
      </w:r>
    </w:p>
    <w:p w14:paraId="05BF7506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 zorganizowanie zajęć z wykorzystaniem metod i technik kształcenia na odległość odpowiada Dyrektor Przedszkola, który w szczególności:</w:t>
      </w:r>
    </w:p>
    <w:p w14:paraId="05BF7507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ustala, czy uczniowie i nauczyciele mają dostęp do infrastruktury informatycznej, oprogramowania i Internetu umożliwiających interakcję między uczniami a nauczycielami prowadzącymi zajęcia;</w:t>
      </w:r>
    </w:p>
    <w:p w14:paraId="05BF7508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ustala, we współpracy z nauczycielami, technologie informacyjno-komunikacyjne wykorzystywane przez nauczycieli do realizacji zajęć;</w:t>
      </w:r>
    </w:p>
    <w:p w14:paraId="05BF7509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określa zasady bezpiecznego uczestnictwa w zajęciach w odniesieniu do ustalonych technologii informacyjno-komunikacyjnych, </w:t>
      </w:r>
    </w:p>
    <w:p w14:paraId="05BF750A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ustala, we współpracy z nauczycielami, źródła i materiały niezbędne do realizacji zajęć, z których uczniowie mogą korzystać;</w:t>
      </w:r>
    </w:p>
    <w:p w14:paraId="05BF750B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ustala z nauczycielami potrzebę modyfikacji zestawu programów wychowania przedszkolnego oraz, w razie potrzeby, modyfikuje ten zestaw;</w:t>
      </w:r>
    </w:p>
    <w:p w14:paraId="05BF750C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ustala, w porozumieniu z radą pedagogiczną i radą rodziców (jeśli zostały utworzone),potrzebę modyfikacji w trakcie roku szkolnego realizowanego programu wychowawczo profilaktycznego oraz, w razie potrzeby, modyfikuje ten program;</w:t>
      </w:r>
    </w:p>
    <w:p w14:paraId="05BF750D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 xml:space="preserve">ustala, we współpracy z nauczycielami, sposób potwierdzania uczestnictwa uczniów na zajęciach oraz sposób i termin usprawiedliwiania nieobecności uczniów na zajęciach edukacyjnych. Wybrany sposób uwzględnia konieczność poszanowania sfery prywatności ucznia oraz warunki techniczne i oprogramowanie sprzętu służącego do nauki. </w:t>
      </w:r>
    </w:p>
    <w:p w14:paraId="05BF750E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zapewnia każdemu uczniowi lub rodzicom możliwość konsultacji z nauczycielem prowadzącym zajęcia oraz przekazuje im informację o formie i terminach tych konsultacji;</w:t>
      </w:r>
    </w:p>
    <w:p w14:paraId="05BF750F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przekazuje uczniom, rodzicom i nauczycielom informację o sposobie i trybie realizacji zadań tej jednostki, w szczególności w zakresie organizacji kształcenia specjalnego, pomocy psychologiczno-pedagogicznej, indywidualnego obowiązkowego rocznego przygotowania przedszkolnego, indywidualnego nauczania, zajęć rewalidacyjno wychowawczych, zajęć wczesnego wspomagania rozwoju dziecka lub zajęć, o których mowa w art. 165 ust. 7 i 10 ustawy z dnia 14 grudnia 2016 r. - Prawo oświatowe;</w:t>
      </w:r>
    </w:p>
    <w:p w14:paraId="05BF7510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  wychowawcze oraz potrzeby osób uczęszczających na zajęcia, o których mowa w art. 165 ust. 7 i 10 ustawy z dnia 14 grudnia 2016 r. - Prawo oświatowe;</w:t>
      </w:r>
    </w:p>
    <w:p w14:paraId="05BF7511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może, po zasięgnięciu opinii rady pedagogicznej (jeśli została utworzona), czasowo zmodyfikować odpowiednio tygodniowy rozkład zajęć lub semestralny rozkład zajęć w zakresie prowadzonych w jednostce systemu oświaty zajęć z wykorzystaniem metod i technik kształcenia na odległość lub innego sposobu realizacji tych zajęć.</w:t>
      </w:r>
    </w:p>
    <w:p w14:paraId="05BF7512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Zajęcia z wykorzystaniem metod i technik kształcenia na odległość mogą być, według wyboru dyrektora realizowane:</w:t>
      </w:r>
    </w:p>
    <w:p w14:paraId="05BF7513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 wykorzystaniem narzędzia informatycznego, o którym mowa w art. 44a ust. 1 ustawy z dnia 14 grudnia 2016 r. – Prawo oświatowe (Zintegrowana Platforma Edukacyjna) lub</w:t>
      </w:r>
    </w:p>
    <w:p w14:paraId="05BF7514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 wykorzystaniem środków komunikacji elektronicznej zapewniających wymianę informacji między nauczycielem, uczniem lub rodzicem, lub</w:t>
      </w:r>
    </w:p>
    <w:p w14:paraId="05BF7515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przez podejmowanie przez ucznia aktywności określonych przez nauczyciela, potwierdzających zapoznanie się ze wskazanym materiałem lub wykonanie określonych działań, lub</w:t>
      </w:r>
    </w:p>
    <w:p w14:paraId="05BF7516" w14:textId="77777777" w:rsidR="007B7586" w:rsidRDefault="00000000">
      <w:pPr>
        <w:numPr>
          <w:ilvl w:val="1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w inny niż określone w pkt 1–3 sposób umożliwiający kontynuowanie procesu kształcenia i wychowania. Inny sposób określa dyrektor Przedszkola. </w:t>
      </w:r>
    </w:p>
    <w:p w14:paraId="05BF7517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Materiały niezbędne do realizacji zajęć z wykorzystaniem metod i technik kształcenia na odległość są przekazywane z wykorzystaniem kanałów komunikacji wskazanych w ust. 4 </w:t>
      </w:r>
      <w:r>
        <w:rPr>
          <w:szCs w:val="24"/>
        </w:rPr>
        <w:lastRenderedPageBreak/>
        <w:t xml:space="preserve">pkt 1, 2 lub drogą mailową (na adresy rodziców wskazane w umowie cywilnoprawnej) lub odbierane osobiście przez rodziców ucznia – po wcześniejszym umówieniu w siedzibie Przedszkola. </w:t>
      </w:r>
    </w:p>
    <w:p w14:paraId="05BF7518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Stosowanie wybranych, zgodnie z ust. 4 technologii informacyjno-komunikacyjnych odbywa się z zachowaniem bezpiecznego uczestnictwa uczniów w zajęciach,  mając na uwadze łączenie przemienne kształcenia z użyciem monitorów ekranowych i bez ich użycia. Dzienny czas, jaki uczeń, w wyniku realizacji zajęć w tej formie może spędzić przed ekranem nie może przekraczać 2 godzin. </w:t>
      </w:r>
    </w:p>
    <w:p w14:paraId="05BF7519" w14:textId="77777777" w:rsidR="007B7586" w:rsidRDefault="00000000">
      <w:pPr>
        <w:numPr>
          <w:ilvl w:val="0"/>
          <w:numId w:val="1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Decyzja o odstąpieniu od organizowania zajęć z wykorzystaniem wymienionych w ust. 4 metod i technik może być podjęta przez dyrektora wyłącznie w szczególnie uzasadnionych przypadkach i pod warunkiem uzyskania zgody organu prowadzącego i pozytywnej opinii organu sprawującego nadzór pedagogiczny.</w:t>
      </w:r>
    </w:p>
    <w:p w14:paraId="05BF751A" w14:textId="77777777" w:rsidR="007B7586" w:rsidRDefault="00000000">
      <w:pPr>
        <w:spacing w:after="0" w:line="240" w:lineRule="auto"/>
        <w:ind w:left="0" w:firstLine="0"/>
        <w:jc w:val="left"/>
        <w:rPr>
          <w:szCs w:val="24"/>
        </w:rPr>
      </w:pPr>
      <w:r>
        <w:rPr>
          <w:rFonts w:eastAsia="Arial"/>
          <w:szCs w:val="24"/>
        </w:rPr>
        <w:t xml:space="preserve">                                                            </w:t>
      </w:r>
    </w:p>
    <w:p w14:paraId="05BF751B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05BF751C" w14:textId="77777777" w:rsidR="007B7586" w:rsidRDefault="00000000">
      <w:pPr>
        <w:pStyle w:val="Nagwek2"/>
        <w:spacing w:after="0" w:line="240" w:lineRule="auto"/>
        <w:ind w:left="369" w:right="362"/>
        <w:rPr>
          <w:szCs w:val="24"/>
        </w:rPr>
      </w:pPr>
      <w:r>
        <w:rPr>
          <w:szCs w:val="24"/>
        </w:rPr>
        <w:t>WARUNKI PRZYJĘCIA DZIECKA DO PRZEDSZKOLA</w:t>
      </w:r>
    </w:p>
    <w:p w14:paraId="05BF751D" w14:textId="77777777" w:rsidR="007B7586" w:rsidRDefault="00000000">
      <w:pPr>
        <w:numPr>
          <w:ilvl w:val="0"/>
          <w:numId w:val="1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Do przedszkola przyjmowane są dzieci w wieku od 3 do 6 lat. W szczególnie uzasadnionych przypadkach. jest możliwość przyjęcia dziecka, które nie ukończyło 3 lat, ale ma ukończone 2,5 lata. </w:t>
      </w:r>
    </w:p>
    <w:p w14:paraId="05BF751E" w14:textId="77777777" w:rsidR="007B7586" w:rsidRDefault="00000000">
      <w:pPr>
        <w:numPr>
          <w:ilvl w:val="0"/>
          <w:numId w:val="1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Rekrutacja do przedszkola trwa przez cały rok, w zależności od wolnych miejsc.</w:t>
      </w:r>
    </w:p>
    <w:p w14:paraId="05BF751F" w14:textId="77777777" w:rsidR="007B7586" w:rsidRDefault="00000000">
      <w:pPr>
        <w:numPr>
          <w:ilvl w:val="0"/>
          <w:numId w:val="1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Rodzice dzieci przyjętych do przedszkola zobowiązani są do podpisania umowy. </w:t>
      </w:r>
    </w:p>
    <w:p w14:paraId="05BF7520" w14:textId="77777777" w:rsidR="007B7586" w:rsidRDefault="00000000">
      <w:pPr>
        <w:numPr>
          <w:ilvl w:val="0"/>
          <w:numId w:val="1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 dzieci posiadających kształcenie specjalne rekrutacja jest dwuetapowa w celu oceny funkcjonowania dziecka. Po obserwacji wstępnej rodzic otrzymuje informacje o decyzji w sprawie przyjęcia dziecka do przedszkola.</w:t>
      </w:r>
    </w:p>
    <w:p w14:paraId="05BF7521" w14:textId="77777777" w:rsidR="007B7586" w:rsidRDefault="007B7586">
      <w:pPr>
        <w:spacing w:after="0" w:line="240" w:lineRule="auto"/>
        <w:ind w:left="360" w:right="3" w:firstLine="0"/>
        <w:rPr>
          <w:szCs w:val="24"/>
        </w:rPr>
      </w:pPr>
    </w:p>
    <w:p w14:paraId="05BF7522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05BF7523" w14:textId="77777777" w:rsidR="007B7586" w:rsidRDefault="00000000">
      <w:pPr>
        <w:pStyle w:val="Nagwek2"/>
        <w:spacing w:after="0" w:line="240" w:lineRule="auto"/>
        <w:ind w:left="369" w:right="2"/>
        <w:rPr>
          <w:szCs w:val="24"/>
        </w:rPr>
      </w:pPr>
      <w:r>
        <w:rPr>
          <w:szCs w:val="24"/>
        </w:rPr>
        <w:t>PRAWA WYCHOWANKÓW</w:t>
      </w:r>
    </w:p>
    <w:p w14:paraId="05BF7524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>1. Dzieciom w Przedszkolu (Wychowankom Przedszkola) przysługują wszystkie prawa wynikające z Konwencji o prawach dziecka, przyjętej przez Zgromadzenie Ogólne Narodów Zjednoczonych dnia 20 listopada 1989 r. (Dz. U. 1991 nr 120 poz. 526), a w szczególności do:</w:t>
      </w:r>
    </w:p>
    <w:p w14:paraId="05BF7525" w14:textId="77777777" w:rsidR="007B7586" w:rsidRDefault="00000000">
      <w:pPr>
        <w:numPr>
          <w:ilvl w:val="0"/>
          <w:numId w:val="1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właściwie zorganizowanego procesu opiekuńczo-wychowawczo-dydaktycznego zgodnie z zasadami higieny pracy umysłowej,</w:t>
      </w:r>
    </w:p>
    <w:p w14:paraId="05BF7526" w14:textId="77777777" w:rsidR="007B7586" w:rsidRDefault="00000000">
      <w:pPr>
        <w:numPr>
          <w:ilvl w:val="0"/>
          <w:numId w:val="1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ochrony przed wszelkimi formami wyrażania przemocy fizycznej,bądź psychicznej oraz ochrony i poszanowania ich godności osobistej,</w:t>
      </w:r>
    </w:p>
    <w:p w14:paraId="05BF7527" w14:textId="77777777" w:rsidR="007B7586" w:rsidRDefault="00000000">
      <w:pPr>
        <w:numPr>
          <w:ilvl w:val="0"/>
          <w:numId w:val="1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życzliwego i podmiotowego traktowania w procesie wychowawczo – dydaktycznym,</w:t>
      </w:r>
    </w:p>
    <w:p w14:paraId="05BF7528" w14:textId="77777777" w:rsidR="007B7586" w:rsidRDefault="00000000">
      <w:pPr>
        <w:numPr>
          <w:ilvl w:val="0"/>
          <w:numId w:val="1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korzystania z porady specjalistów z Poradni Psychologiczno-Pedagogicznej za zgodą rodziców.</w:t>
      </w:r>
    </w:p>
    <w:p w14:paraId="05BF7529" w14:textId="77777777" w:rsidR="007B7586" w:rsidRDefault="00000000">
      <w:pPr>
        <w:pStyle w:val="Akapitzlist"/>
        <w:numPr>
          <w:ilvl w:val="0"/>
          <w:numId w:val="32"/>
        </w:numPr>
        <w:spacing w:after="0" w:line="240" w:lineRule="auto"/>
        <w:ind w:right="3"/>
        <w:rPr>
          <w:szCs w:val="24"/>
        </w:rPr>
      </w:pPr>
      <w:r>
        <w:rPr>
          <w:szCs w:val="24"/>
        </w:rPr>
        <w:lastRenderedPageBreak/>
        <w:t>W Przedszkolu nie wolno stosować wobec dziecka żadnych zabiegów lekarskich bez zgody rodziców (opiekunów prawnych) poza nagłymi przypadkami bezpośrednio ratującymi życie dziecka.</w:t>
      </w:r>
    </w:p>
    <w:p w14:paraId="05BF752A" w14:textId="77777777" w:rsidR="007B7586" w:rsidRDefault="007B7586">
      <w:pPr>
        <w:pStyle w:val="Akapitzlist"/>
        <w:spacing w:after="0" w:line="240" w:lineRule="auto"/>
        <w:ind w:left="360" w:right="3" w:firstLine="0"/>
        <w:rPr>
          <w:szCs w:val="24"/>
        </w:rPr>
      </w:pPr>
    </w:p>
    <w:p w14:paraId="05BF752B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05BF752C" w14:textId="77777777" w:rsidR="007B7586" w:rsidRDefault="00000000">
      <w:pPr>
        <w:pStyle w:val="Nagwek2"/>
        <w:spacing w:after="0" w:line="240" w:lineRule="auto"/>
        <w:ind w:left="369" w:right="360"/>
        <w:rPr>
          <w:szCs w:val="24"/>
        </w:rPr>
      </w:pPr>
      <w:r>
        <w:rPr>
          <w:szCs w:val="24"/>
        </w:rPr>
        <w:t>OBOWIĄZKI WYCHOWANKÓW</w:t>
      </w:r>
    </w:p>
    <w:p w14:paraId="05BF752D" w14:textId="77777777" w:rsidR="007B7586" w:rsidRDefault="00000000">
      <w:pPr>
        <w:numPr>
          <w:ilvl w:val="0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Wychowankowie Przedszkola zobowiązani są do:</w:t>
      </w:r>
    </w:p>
    <w:p w14:paraId="05BF752E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Przestrzegania zasad i form współżycia w grupie przedszkolnej.</w:t>
      </w:r>
    </w:p>
    <w:p w14:paraId="05BF752F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Poszanowania odrębności każdego członka grupy .</w:t>
      </w:r>
    </w:p>
    <w:p w14:paraId="05BF7530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Poszanowania wytworów pracy innych dzieci.</w:t>
      </w:r>
    </w:p>
    <w:p w14:paraId="05BF7531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Przestrzegania zasad równego prawa do korzystania ze wspólnych zabawek, szanowania ich oraz sprzętów jako wspólnej własności.</w:t>
      </w:r>
    </w:p>
    <w:p w14:paraId="05BF7532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Uczestniczenia w pracach porządkowych.</w:t>
      </w:r>
    </w:p>
    <w:p w14:paraId="05BF7533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Pomocy młodszym oraz słabszym kolegom.</w:t>
      </w:r>
    </w:p>
    <w:p w14:paraId="05BF7534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Przestrzegania wartości uniwersalnych takich jak: dobro, prawda, sprawiedliwość, miłość, piękno.</w:t>
      </w:r>
    </w:p>
    <w:p w14:paraId="05BF7535" w14:textId="77777777" w:rsidR="007B7586" w:rsidRDefault="00000000">
      <w:pPr>
        <w:numPr>
          <w:ilvl w:val="0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 uwagi na bezpieczeństwo wszystkich dzieci, do Przedszkola przyjmuje się dzieci zdrowe.</w:t>
      </w:r>
    </w:p>
    <w:p w14:paraId="05BF7536" w14:textId="77777777" w:rsidR="007B7586" w:rsidRDefault="00000000">
      <w:pPr>
        <w:numPr>
          <w:ilvl w:val="0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 przypadku zaobserwowania u dziecka przez personel przedszkola takich objawów jak: utrzymujący się kaszel, katar, wymioty, biegunka, na wniosek Dyrektora bądź wychowawcy grupy rodzice zobowiązani są do udowodnienia że stan zdrowia dziecka nie zagraża bezpieczeństwu: tego dziecka, innych dzieci, personelu. np. przez  przedstawienie dokumentacji medycznej od lekarza specjalisty, Brak przedstawienia takiego potwierdzenia może spowodować odmowę przyjęcia dziecka do przedszkola, aż do momentu ustania objawów.</w:t>
      </w:r>
    </w:p>
    <w:p w14:paraId="05BF7537" w14:textId="77777777" w:rsidR="007B7586" w:rsidRDefault="00000000">
      <w:pPr>
        <w:numPr>
          <w:ilvl w:val="0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Dziecko może zostać skreślone z listy dzieci przyjętych do Przedszkola w przypadku, gdy:</w:t>
      </w:r>
    </w:p>
    <w:p w14:paraId="05BF7538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zachowanie dziecka zagraża bezpieczeństwu innych dzieci/ lub narusza godność nauczyciela,</w:t>
      </w:r>
    </w:p>
    <w:p w14:paraId="05BF7539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pomimo upomnień wychowawcy, dziecko przyprowadzane jest z oznakami różnych chorób nie zostało przedłożone zaświadczenie lekarskie, iż dziecko jest zdrowe, oraz kiedy zagraża innym chorobami pasożytniczymi,</w:t>
      </w:r>
    </w:p>
    <w:p w14:paraId="05BF753A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informacje podane w karcie zgłoszeniowej dziecka są niezgodne z prawdą,</w:t>
      </w:r>
    </w:p>
    <w:p w14:paraId="05BF753B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dziecko jest nie przyprowadzane do Przedszkola a brak jest wiadomości o przyczynie nieobecności dziecka przez ponad 15 dni,</w:t>
      </w:r>
    </w:p>
    <w:p w14:paraId="05BF753C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nastąpi trwały brak współpracy pomiędzy rodzicami (opiekunami prawnymi) a nauczycielem w zakresie rozwiązywania problemów wychowawczo-dydaktycznych,</w:t>
      </w:r>
    </w:p>
    <w:p w14:paraId="05BF753D" w14:textId="77777777" w:rsidR="007B7586" w:rsidRDefault="00000000">
      <w:pPr>
        <w:numPr>
          <w:ilvl w:val="1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 rodzice zalegają z opłatą za czesne powyżej 21 dni, pomimo pisemnego upomnienia.</w:t>
      </w:r>
    </w:p>
    <w:p w14:paraId="05BF753E" w14:textId="77777777" w:rsidR="007B7586" w:rsidRDefault="00000000">
      <w:pPr>
        <w:numPr>
          <w:ilvl w:val="0"/>
          <w:numId w:val="1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 Decyzja dyrektora Przedszkola o skreśleniu z listy dzieci zawiera uzasadnienie prawne (przedstawienie przepisu Statutu) i faktyczne i jest doręczana Rodzicom osobiście lub </w:t>
      </w:r>
      <w:r>
        <w:rPr>
          <w:szCs w:val="24"/>
        </w:rPr>
        <w:lastRenderedPageBreak/>
        <w:t xml:space="preserve">listem poleconym na adres Rodziców. W pozostałym zakresie stosuje się przepisy dotyczące decyzji administracyjnych. W terminie 14 dni od doręczenia decyzji, Rodzicom przysługuje odwołanie do Dolnośląskiego Kuratora Oświaty. </w:t>
      </w:r>
    </w:p>
    <w:p w14:paraId="05BF753F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05BF7540" w14:textId="77777777" w:rsidR="007B7586" w:rsidRDefault="00000000">
      <w:pPr>
        <w:pStyle w:val="Nagwek2"/>
        <w:spacing w:after="0" w:line="240" w:lineRule="auto"/>
        <w:ind w:left="369" w:right="363"/>
        <w:rPr>
          <w:szCs w:val="24"/>
        </w:rPr>
      </w:pPr>
      <w:r>
        <w:rPr>
          <w:szCs w:val="24"/>
        </w:rPr>
        <w:t>PRAWA I OBOWIĄZKI RODZICÓW DZIECKA</w:t>
      </w:r>
    </w:p>
    <w:p w14:paraId="05BF7541" w14:textId="77777777" w:rsidR="007B7586" w:rsidRDefault="00000000">
      <w:pPr>
        <w:numPr>
          <w:ilvl w:val="0"/>
          <w:numId w:val="14"/>
        </w:numPr>
        <w:spacing w:after="0" w:line="240" w:lineRule="auto"/>
        <w:ind w:right="3" w:hanging="300"/>
        <w:rPr>
          <w:szCs w:val="24"/>
        </w:rPr>
      </w:pPr>
      <w:r>
        <w:rPr>
          <w:szCs w:val="24"/>
        </w:rPr>
        <w:t xml:space="preserve">Rodzicom dziecka przysługują prawa do: </w:t>
      </w:r>
    </w:p>
    <w:p w14:paraId="05BF7542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zapoznania się z programem oraz zadaniami wynikającymi z planów pracy,</w:t>
      </w:r>
    </w:p>
    <w:p w14:paraId="05BF7543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uzyskiwania na bieżąco rzetelnej informacji na temat swojego dziecka,</w:t>
      </w:r>
    </w:p>
    <w:p w14:paraId="05BF7544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uzyskiwania porad i wskazówek od nauczycieli w rozpoznawaniu przyczyn trudności wychowawczych oraz doborze metod udzielania dziecku pomocy,</w:t>
      </w:r>
    </w:p>
    <w:p w14:paraId="05BF7545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wyrażania i przekazywania nauczycielowi oraz dyrektorom wniosków z obserwacji pracy w przedszkolu.</w:t>
      </w:r>
    </w:p>
    <w:p w14:paraId="05BF7546" w14:textId="77777777" w:rsidR="007B7586" w:rsidRDefault="00000000">
      <w:pPr>
        <w:numPr>
          <w:ilvl w:val="0"/>
          <w:numId w:val="14"/>
        </w:numPr>
        <w:spacing w:after="0" w:line="240" w:lineRule="auto"/>
        <w:ind w:right="3" w:hanging="300"/>
        <w:rPr>
          <w:szCs w:val="24"/>
        </w:rPr>
      </w:pPr>
      <w:r>
        <w:rPr>
          <w:szCs w:val="24"/>
        </w:rPr>
        <w:t>Rodziców dziecka obciążają następujące podstawowe obowiązki:</w:t>
      </w:r>
    </w:p>
    <w:p w14:paraId="05BF7547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przestrzeganie niniejszego statutu, regulaminów, procedur</w:t>
      </w:r>
    </w:p>
    <w:p w14:paraId="05BF7548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przyprowadzanie i odbieranie dziecka z Przedszkola o określonych godzinach,</w:t>
      </w:r>
    </w:p>
    <w:p w14:paraId="05BF7549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terminowe uiszczanie odpłatności za pobyt dziecka w Przedszkolu,</w:t>
      </w:r>
    </w:p>
    <w:p w14:paraId="05BF754A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informowanie o przyczynach nieobecności dziecka, niezwłoczne powiadamianie o zatruciach pokarmowych i chorobach zakaźnych.</w:t>
      </w:r>
    </w:p>
    <w:p w14:paraId="05BF754B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udzielenie pełnej informacji na temat zdrowia dziecka,</w:t>
      </w:r>
    </w:p>
    <w:p w14:paraId="05BF754C" w14:textId="77777777" w:rsidR="007B7586" w:rsidRDefault="00000000">
      <w:pPr>
        <w:numPr>
          <w:ilvl w:val="1"/>
          <w:numId w:val="1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respektowanie czasu pracy Przedszkola. W przypadku pozostawienia dzieci po określonej w organizacji pracy przedszkola godzinie, dodatkowymi kosztami sprawowania opieki zostają obciążeni rodzice.</w:t>
      </w:r>
    </w:p>
    <w:p w14:paraId="05BF754D" w14:textId="77777777" w:rsidR="007B7586" w:rsidRDefault="00000000">
      <w:pPr>
        <w:numPr>
          <w:ilvl w:val="0"/>
          <w:numId w:val="14"/>
        </w:numPr>
        <w:spacing w:after="0" w:line="240" w:lineRule="auto"/>
        <w:ind w:left="301" w:right="6" w:hanging="360"/>
        <w:rPr>
          <w:szCs w:val="24"/>
        </w:rPr>
      </w:pPr>
      <w:r>
        <w:rPr>
          <w:szCs w:val="24"/>
        </w:rPr>
        <w:t>Współpraca z Przedszkola z rodzicami może przebiegać w następujących formach:</w:t>
      </w:r>
    </w:p>
    <w:p w14:paraId="05BF754E" w14:textId="77777777" w:rsidR="007B7586" w:rsidRDefault="00000000">
      <w:pPr>
        <w:spacing w:after="0" w:line="240" w:lineRule="auto"/>
        <w:ind w:left="301" w:right="6" w:firstLine="0"/>
        <w:rPr>
          <w:szCs w:val="24"/>
        </w:rPr>
      </w:pPr>
      <w:r>
        <w:rPr>
          <w:szCs w:val="24"/>
        </w:rPr>
        <w:t>a. zebrania  ogólne  rodziców  i nauczycieli  rozpoczynające  rok  szkolny  organizowane  przez Dyrektora Przedszkola;</w:t>
      </w:r>
    </w:p>
    <w:p w14:paraId="05BF754F" w14:textId="77777777" w:rsidR="007B7586" w:rsidRDefault="00000000">
      <w:pPr>
        <w:spacing w:after="0" w:line="240" w:lineRule="auto"/>
        <w:ind w:left="301" w:right="6" w:firstLine="0"/>
        <w:rPr>
          <w:szCs w:val="24"/>
        </w:rPr>
      </w:pPr>
      <w:r>
        <w:rPr>
          <w:szCs w:val="24"/>
        </w:rPr>
        <w:t>b. zebrania oddziałowe organizowane przez nauczycieli przynajmniej dwa razy w roku</w:t>
      </w:r>
    </w:p>
    <w:p w14:paraId="05BF7550" w14:textId="77777777" w:rsidR="007B7586" w:rsidRDefault="00000000">
      <w:pPr>
        <w:spacing w:after="0" w:line="240" w:lineRule="auto"/>
        <w:ind w:left="301" w:right="6" w:firstLine="0"/>
        <w:rPr>
          <w:szCs w:val="24"/>
        </w:rPr>
      </w:pPr>
      <w:r>
        <w:rPr>
          <w:szCs w:val="24"/>
        </w:rPr>
        <w:t>c. konsultacje organizowane według potrzeb</w:t>
      </w:r>
    </w:p>
    <w:p w14:paraId="05BF7551" w14:textId="77777777" w:rsidR="007B7586" w:rsidRDefault="00000000">
      <w:pPr>
        <w:spacing w:after="0" w:line="240" w:lineRule="auto"/>
        <w:ind w:left="301" w:right="6" w:firstLine="0"/>
        <w:rPr>
          <w:szCs w:val="24"/>
        </w:rPr>
      </w:pPr>
      <w:r>
        <w:rPr>
          <w:szCs w:val="24"/>
        </w:rPr>
        <w:t>d. uczestnictwo w specjalistycznych zespołach (WWR, IPET) według potrzeb</w:t>
      </w:r>
    </w:p>
    <w:p w14:paraId="05BF7552" w14:textId="77777777" w:rsidR="007B7586" w:rsidRDefault="00000000">
      <w:pPr>
        <w:spacing w:after="0" w:line="240" w:lineRule="auto"/>
        <w:ind w:left="301" w:right="6" w:firstLine="0"/>
        <w:rPr>
          <w:szCs w:val="24"/>
        </w:rPr>
      </w:pPr>
      <w:r>
        <w:rPr>
          <w:szCs w:val="24"/>
        </w:rPr>
        <w:t>e. doraźne spotkania i kontakty, w tym telefoniczne i e-mailowe według potrzeb</w:t>
      </w:r>
    </w:p>
    <w:p w14:paraId="05BF7553" w14:textId="77777777" w:rsidR="007B7586" w:rsidRDefault="007B7586">
      <w:pPr>
        <w:spacing w:after="0" w:line="240" w:lineRule="auto"/>
        <w:ind w:left="372"/>
        <w:jc w:val="center"/>
        <w:rPr>
          <w:b/>
          <w:szCs w:val="24"/>
        </w:rPr>
      </w:pPr>
    </w:p>
    <w:p w14:paraId="05BF7554" w14:textId="77777777" w:rsidR="007B7586" w:rsidRDefault="00000000">
      <w:pPr>
        <w:spacing w:after="0" w:line="240" w:lineRule="auto"/>
        <w:ind w:left="372"/>
        <w:jc w:val="center"/>
        <w:rPr>
          <w:szCs w:val="24"/>
        </w:rPr>
      </w:pPr>
      <w:r>
        <w:rPr>
          <w:b/>
          <w:szCs w:val="24"/>
        </w:rPr>
        <w:t>§ 12.</w:t>
      </w:r>
    </w:p>
    <w:p w14:paraId="05BF7555" w14:textId="77777777" w:rsidR="007B7586" w:rsidRDefault="00000000">
      <w:pPr>
        <w:spacing w:after="0" w:line="240" w:lineRule="auto"/>
        <w:ind w:left="2008"/>
        <w:jc w:val="left"/>
        <w:rPr>
          <w:szCs w:val="24"/>
        </w:rPr>
      </w:pPr>
      <w:r>
        <w:rPr>
          <w:b/>
          <w:szCs w:val="24"/>
        </w:rPr>
        <w:t xml:space="preserve">PODSTAWOWE OBOWIĄZKI, ZOBOWIĄZANIA </w:t>
      </w:r>
    </w:p>
    <w:p w14:paraId="05BF7556" w14:textId="77777777" w:rsidR="007B7586" w:rsidRDefault="00000000">
      <w:pPr>
        <w:spacing w:after="0" w:line="240" w:lineRule="auto"/>
        <w:ind w:left="1846"/>
        <w:jc w:val="left"/>
        <w:rPr>
          <w:szCs w:val="24"/>
        </w:rPr>
      </w:pPr>
      <w:r>
        <w:rPr>
          <w:b/>
          <w:szCs w:val="24"/>
        </w:rPr>
        <w:t>NAUCZYCIELA-WYCHOWAWCY PRZEDSZKOLA.</w:t>
      </w:r>
    </w:p>
    <w:p w14:paraId="05BF7557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 xml:space="preserve">1. Do podstawowych obowiązków i zobowiązań nauczyciela – wychowawcy przedszkola należą: </w:t>
      </w:r>
    </w:p>
    <w:p w14:paraId="05BF7558" w14:textId="77777777" w:rsidR="007B7586" w:rsidRDefault="00000000">
      <w:pPr>
        <w:numPr>
          <w:ilvl w:val="0"/>
          <w:numId w:val="1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Współdziałanie z rodzicami (prawnymi opiekunami), w sprawach wychowania i nauczania dzieci, z uwzględnieniem prawa rodziców prawnych opiekunów) do znajomości treści zawartych w programie wychowania przedszkolnego realizowanego </w:t>
      </w:r>
      <w:r>
        <w:rPr>
          <w:szCs w:val="24"/>
        </w:rPr>
        <w:lastRenderedPageBreak/>
        <w:t xml:space="preserve">w Przedszkolu oraz uzyskiwania rzetelnej informacji na temat swojego dziecka, jego zachowania i rozwoju. </w:t>
      </w:r>
    </w:p>
    <w:p w14:paraId="05BF7559" w14:textId="77777777" w:rsidR="007B7586" w:rsidRDefault="00000000">
      <w:pPr>
        <w:numPr>
          <w:ilvl w:val="0"/>
          <w:numId w:val="1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Umożliwianie rodzicom (prawnym opiekunom) brania czynnego udziału w życiu Przedszkola poprzez możliwość uczestniczenia w zajęciach dziennych oraz spotkaniach popołudniowych, które odbywają się raz w miesiącu.</w:t>
      </w:r>
    </w:p>
    <w:p w14:paraId="05BF755A" w14:textId="77777777" w:rsidR="007B7586" w:rsidRDefault="00000000">
      <w:pPr>
        <w:numPr>
          <w:ilvl w:val="0"/>
          <w:numId w:val="1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Zachowanie właściwej jakości pracy wychowawczo - dydaktycznej poprzez:</w:t>
      </w:r>
    </w:p>
    <w:p w14:paraId="05BF755B" w14:textId="77777777" w:rsidR="007B7586" w:rsidRDefault="00000000">
      <w:pPr>
        <w:numPr>
          <w:ilvl w:val="0"/>
          <w:numId w:val="1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opracowywanie tygodniowych, miesięcznych i rocznych planów pracy i wychowania,</w:t>
      </w:r>
    </w:p>
    <w:p w14:paraId="05BF755C" w14:textId="77777777" w:rsidR="007B7586" w:rsidRDefault="00000000">
      <w:pPr>
        <w:numPr>
          <w:ilvl w:val="0"/>
          <w:numId w:val="1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realizację programu wychowania przedszkolnego przyjętego do realizacji w Przedszkolu,</w:t>
      </w:r>
    </w:p>
    <w:p w14:paraId="05BF755D" w14:textId="77777777" w:rsidR="007B7586" w:rsidRDefault="00000000">
      <w:pPr>
        <w:numPr>
          <w:ilvl w:val="0"/>
          <w:numId w:val="1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planowanie pracy wychowawczo - dydaktycznej oraz jej realizację i wysoką jakość,</w:t>
      </w:r>
    </w:p>
    <w:p w14:paraId="05BF755E" w14:textId="77777777" w:rsidR="007B7586" w:rsidRDefault="00000000">
      <w:pPr>
        <w:numPr>
          <w:ilvl w:val="0"/>
          <w:numId w:val="16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informowanie o postępach i problemach dzieci rodziców (prawnych opiekunów).</w:t>
      </w:r>
    </w:p>
    <w:p w14:paraId="05BF755F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Zapewnienie dzieciom poczucia pełnego bezpieczeństwa poprzez:</w:t>
      </w:r>
    </w:p>
    <w:p w14:paraId="05BF7560" w14:textId="77777777" w:rsidR="007B7586" w:rsidRDefault="00000000">
      <w:pPr>
        <w:numPr>
          <w:ilvl w:val="1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reagowanie na wszelkie naruszenia przez dzieci zasad wychowania w szczególności na przemoc fizyczną, agresję, używanie wulgarnych wyrazów, zwrotów lub wulgarnych gestów,</w:t>
      </w:r>
    </w:p>
    <w:p w14:paraId="05BF7561" w14:textId="77777777" w:rsidR="007B7586" w:rsidRDefault="00000000">
      <w:pPr>
        <w:numPr>
          <w:ilvl w:val="1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dbanie o rodzinną atmosferę, sprzyjającą dobremu samopoczuciu dzieci,</w:t>
      </w:r>
    </w:p>
    <w:p w14:paraId="05BF7562" w14:textId="77777777" w:rsidR="007B7586" w:rsidRDefault="00000000">
      <w:pPr>
        <w:numPr>
          <w:ilvl w:val="1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regularne prowadzenie zabaw oraz ćwiczeń interakcyjnych mających na celu przezwyciężanie wściekłości i agresji wśród dzieci.</w:t>
      </w:r>
    </w:p>
    <w:p w14:paraId="05BF7563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Prowadzenie obserwacji pedagogicznych mających na celu poznanie i zabezpieczenie potrzeb rozwojowych dzieci oraz dokumentowanie tych obserwacji.</w:t>
      </w:r>
    </w:p>
    <w:p w14:paraId="05BF7564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Prowadzenie dokumentacji przebiegu nauczania, działalności wychowawczej i opiekuńczej (dzienniki, miesięczne plany pracy, sprawozdania) zgodnie z obowiązującymi przepisami.</w:t>
      </w:r>
    </w:p>
    <w:p w14:paraId="05BF7565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Współpracowanie ze specjalistami świadczącymi dzieciom pomoc psychologicznopedagogiczną lub opiekę zdrowotną.</w:t>
      </w:r>
    </w:p>
    <w:p w14:paraId="05BF7566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Planowanie i prowadzenia zajęć dydaktyczno-wychowawczych.</w:t>
      </w:r>
    </w:p>
    <w:p w14:paraId="05BF7567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Stosowanie odpowiednich metod wychowania i nauczania.</w:t>
      </w:r>
    </w:p>
    <w:p w14:paraId="05BF7568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Odpowiedzialność za życie, zdrowie i bezpieczeństwo dzieci podczas ich pobytu w placówce.</w:t>
      </w:r>
    </w:p>
    <w:p w14:paraId="05BF7569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Dbałość o warsztat pracy przez gromadzenie pomocy naukowych oraz troskę o estetykę pomieszczeń.</w:t>
      </w:r>
    </w:p>
    <w:p w14:paraId="05BF756A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Eliminowanie przyczyn niepowodzeń dzieci.</w:t>
      </w:r>
    </w:p>
    <w:p w14:paraId="05BF756B" w14:textId="77777777" w:rsidR="007B7586" w:rsidRDefault="00000000">
      <w:pPr>
        <w:numPr>
          <w:ilvl w:val="0"/>
          <w:numId w:val="17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Realizacja zaleceń Dyrektora i osób kontrolujących pracę Przedszkola</w:t>
      </w:r>
    </w:p>
    <w:p w14:paraId="05BF756C" w14:textId="77777777" w:rsidR="007B7586" w:rsidRDefault="007B7586">
      <w:pPr>
        <w:spacing w:after="0" w:line="240" w:lineRule="auto"/>
        <w:ind w:left="720" w:right="3" w:firstLine="0"/>
        <w:rPr>
          <w:szCs w:val="24"/>
        </w:rPr>
      </w:pPr>
    </w:p>
    <w:p w14:paraId="05BF756D" w14:textId="77777777" w:rsidR="007B7586" w:rsidRDefault="00000000">
      <w:pPr>
        <w:pStyle w:val="Nagwek1"/>
        <w:spacing w:line="240" w:lineRule="auto"/>
        <w:ind w:left="372" w:right="446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05BF756E" w14:textId="77777777" w:rsidR="007B7586" w:rsidRDefault="00000000">
      <w:pPr>
        <w:spacing w:after="0" w:line="240" w:lineRule="auto"/>
        <w:ind w:left="369" w:right="359"/>
        <w:jc w:val="center"/>
        <w:rPr>
          <w:szCs w:val="24"/>
        </w:rPr>
      </w:pPr>
      <w:r>
        <w:rPr>
          <w:b/>
          <w:szCs w:val="24"/>
        </w:rPr>
        <w:t>DOKUMENTACJA PRZEBIEGU DZIAŁALNOŚCI OPIEKUŃCZO-WYCHOWAWCZEJ.</w:t>
      </w:r>
    </w:p>
    <w:p w14:paraId="05BF756F" w14:textId="77777777" w:rsidR="007B7586" w:rsidRDefault="00000000">
      <w:pPr>
        <w:numPr>
          <w:ilvl w:val="0"/>
          <w:numId w:val="1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>W Dzienniku Zajęć Przedszkola dokumentowany jest przebieg działalności opiekuńczo wychowawczej Przedszkola.</w:t>
      </w:r>
    </w:p>
    <w:p w14:paraId="05BF7570" w14:textId="77777777" w:rsidR="007B7586" w:rsidRDefault="00000000">
      <w:pPr>
        <w:numPr>
          <w:ilvl w:val="0"/>
          <w:numId w:val="1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Dziennik Zajęć zawiera imiona i nazwiska dzieci uczęszczających na zajęcia, daty i miejsca ich urodzenia, imiona i nazwiska rodziców (prawnych opiekunów) oraz ich adresy i numery telefoniczne.</w:t>
      </w:r>
    </w:p>
    <w:p w14:paraId="05BF7571" w14:textId="77777777" w:rsidR="007B7586" w:rsidRDefault="00000000">
      <w:pPr>
        <w:numPr>
          <w:ilvl w:val="0"/>
          <w:numId w:val="1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Obecność dzieci na zajęciach dydaktyczno - wychowawczych jest odnotowywana w Dzienniku Zajęć.</w:t>
      </w:r>
    </w:p>
    <w:p w14:paraId="05BF7572" w14:textId="77777777" w:rsidR="007B7586" w:rsidRDefault="00000000">
      <w:pPr>
        <w:numPr>
          <w:ilvl w:val="0"/>
          <w:numId w:val="1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Każdego dnia nauczyciel potwierdza podpisem przeprowadzone zajęcia dydaktyczno  wychowawcze w Dzienniku Zajęć Przedszkola.</w:t>
      </w:r>
    </w:p>
    <w:p w14:paraId="05BF7573" w14:textId="77777777" w:rsidR="007B7586" w:rsidRDefault="00000000">
      <w:pPr>
        <w:numPr>
          <w:ilvl w:val="0"/>
          <w:numId w:val="18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Przetwarzanie danych osobowych znajdujących się w Dzienniku Zajęć odbywa się wyłącznie w zakresie niezbędnym do wykonania umowy z rodzicami, o której mowa w §</w:t>
      </w:r>
    </w:p>
    <w:p w14:paraId="05BF7574" w14:textId="77777777" w:rsidR="007B7586" w:rsidRDefault="00000000">
      <w:pPr>
        <w:spacing w:after="0" w:line="240" w:lineRule="auto"/>
        <w:ind w:left="370" w:right="3"/>
        <w:rPr>
          <w:szCs w:val="24"/>
        </w:rPr>
      </w:pPr>
      <w:r>
        <w:rPr>
          <w:szCs w:val="24"/>
        </w:rPr>
        <w:t>8 ust. 3 statutu tj. na podstawie art. 6 ust. 1 lit. b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05BF7575" w14:textId="77777777" w:rsidR="007B7586" w:rsidRDefault="007B7586">
      <w:pPr>
        <w:spacing w:after="0" w:line="240" w:lineRule="auto"/>
        <w:ind w:left="370" w:right="3"/>
        <w:rPr>
          <w:szCs w:val="24"/>
        </w:rPr>
      </w:pPr>
    </w:p>
    <w:p w14:paraId="05BF7576" w14:textId="77777777" w:rsidR="007B7586" w:rsidRDefault="00000000">
      <w:pPr>
        <w:spacing w:after="0" w:line="240" w:lineRule="auto"/>
        <w:ind w:left="0" w:firstLine="0"/>
        <w:jc w:val="center"/>
        <w:rPr>
          <w:szCs w:val="24"/>
        </w:rPr>
      </w:pPr>
      <w:r>
        <w:rPr>
          <w:b/>
          <w:szCs w:val="24"/>
        </w:rPr>
        <w:t>§ 14.</w:t>
      </w:r>
    </w:p>
    <w:p w14:paraId="05BF7577" w14:textId="77777777" w:rsidR="007B7586" w:rsidRDefault="00000000">
      <w:pPr>
        <w:spacing w:after="0" w:line="240" w:lineRule="auto"/>
        <w:ind w:left="-5"/>
        <w:jc w:val="left"/>
        <w:rPr>
          <w:szCs w:val="24"/>
        </w:rPr>
      </w:pPr>
      <w:r>
        <w:rPr>
          <w:b/>
          <w:szCs w:val="24"/>
        </w:rPr>
        <w:t xml:space="preserve">                         NAUCZYCIELE I INNI PRACOWNICY PRZEDSZKOLA </w:t>
      </w:r>
    </w:p>
    <w:p w14:paraId="05BF7578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 przedszkolu zatrudnia się nauczycieli, specjalistów oraz pracowników administracji i obsługi.</w:t>
      </w:r>
    </w:p>
    <w:p w14:paraId="05BF7579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Liczbę nauczycieli i innych pracowników określa co roku ”Arkusz Organizacyjny”.</w:t>
      </w:r>
    </w:p>
    <w:p w14:paraId="05BF757A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Nauczyciele Przedszkola posiadają przygotowanie pedagogiczne.</w:t>
      </w:r>
    </w:p>
    <w:p w14:paraId="05BF757B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Dopuszcza się możliwość pracy w Przedszkolu wolontariuszy.</w:t>
      </w:r>
    </w:p>
    <w:p w14:paraId="05BF757C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Prawa i obowiązki osób zatrudnionych określają umowy zawarte z personelem Przedszkola w oparciu o obowiązujące przepisy.</w:t>
      </w:r>
    </w:p>
    <w:p w14:paraId="05BF757D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Każdy pracownik zna i respektuje prawa dziecka.</w:t>
      </w:r>
    </w:p>
    <w:p w14:paraId="05BF757E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Pracowników zwalnia i zatrudnia Dyrektor Przedszkola. z zachowaniem przepisów ustawy z dnia 26 czerwca 1974 r. Kodeks pracy (t.j. Dz. U. z 2018 r. poz. 917 z późn. zm.).</w:t>
      </w:r>
    </w:p>
    <w:p w14:paraId="05BF757F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Normy dotyczące wynagradzania i czasu pracy zostały określone w zasadach organizacji pracy.</w:t>
      </w:r>
    </w:p>
    <w:p w14:paraId="05BF7580" w14:textId="77777777" w:rsidR="007B7586" w:rsidRDefault="00000000">
      <w:pPr>
        <w:numPr>
          <w:ilvl w:val="0"/>
          <w:numId w:val="1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Nauczyciele zatrudnieni w Przedszkolu posiadają kwalifikacje zgodne z obowiązującymi przepisami.</w:t>
      </w:r>
    </w:p>
    <w:p w14:paraId="05BF7581" w14:textId="77777777" w:rsidR="007B7586" w:rsidRDefault="007B7586">
      <w:pPr>
        <w:spacing w:after="0" w:line="240" w:lineRule="auto"/>
        <w:ind w:left="360" w:right="3" w:firstLine="0"/>
        <w:rPr>
          <w:szCs w:val="24"/>
        </w:rPr>
      </w:pPr>
    </w:p>
    <w:p w14:paraId="05BF7582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05BF7583" w14:textId="77777777" w:rsidR="007B7586" w:rsidRDefault="00000000">
      <w:pPr>
        <w:pStyle w:val="Nagwek2"/>
        <w:spacing w:after="0" w:line="240" w:lineRule="auto"/>
        <w:ind w:left="369" w:right="363"/>
        <w:rPr>
          <w:szCs w:val="24"/>
        </w:rPr>
      </w:pPr>
      <w:r>
        <w:rPr>
          <w:szCs w:val="24"/>
        </w:rPr>
        <w:t>PRAWA NAUCZYCIELI I SPECJALISTÓW</w:t>
      </w:r>
    </w:p>
    <w:p w14:paraId="05BF7584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 xml:space="preserve">Nauczyciele i specjaliści mają prawo do: </w:t>
      </w:r>
    </w:p>
    <w:p w14:paraId="05BF7585" w14:textId="77777777" w:rsidR="007B7586" w:rsidRDefault="00000000">
      <w:pPr>
        <w:numPr>
          <w:ilvl w:val="0"/>
          <w:numId w:val="2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>Tworzenia autorskich programów w uzgodnieniu z Radą Pedagogiczną i za zgodą Dyrektora.</w:t>
      </w:r>
    </w:p>
    <w:p w14:paraId="05BF7586" w14:textId="77777777" w:rsidR="007B7586" w:rsidRDefault="00000000">
      <w:pPr>
        <w:numPr>
          <w:ilvl w:val="0"/>
          <w:numId w:val="2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Decydowania o podręcznikach i stosowanych środkach dydaktycznych.</w:t>
      </w:r>
    </w:p>
    <w:p w14:paraId="05BF7587" w14:textId="77777777" w:rsidR="007B7586" w:rsidRDefault="00000000">
      <w:pPr>
        <w:numPr>
          <w:ilvl w:val="0"/>
          <w:numId w:val="2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Korzystania w swojej pracy z pomocy merytorycznej i metodycznej ze strony Dyrektora, Rady Pedagogicznej, wyspecjalizowanych placówek i instytucji naukowo oświatowych.</w:t>
      </w:r>
    </w:p>
    <w:p w14:paraId="05BF7588" w14:textId="77777777" w:rsidR="007B7586" w:rsidRDefault="007B7586">
      <w:pPr>
        <w:spacing w:after="0" w:line="240" w:lineRule="auto"/>
        <w:ind w:left="372" w:right="360"/>
        <w:jc w:val="center"/>
        <w:rPr>
          <w:b/>
          <w:szCs w:val="24"/>
        </w:rPr>
      </w:pPr>
    </w:p>
    <w:p w14:paraId="05BF7589" w14:textId="77777777" w:rsidR="007B7586" w:rsidRDefault="00000000">
      <w:pPr>
        <w:spacing w:after="0" w:line="240" w:lineRule="auto"/>
        <w:ind w:left="372" w:right="360"/>
        <w:jc w:val="center"/>
        <w:rPr>
          <w:szCs w:val="24"/>
        </w:rPr>
      </w:pPr>
      <w:r>
        <w:rPr>
          <w:b/>
          <w:szCs w:val="24"/>
        </w:rPr>
        <w:t>§ 16.</w:t>
      </w:r>
    </w:p>
    <w:p w14:paraId="05BF758A" w14:textId="77777777" w:rsidR="007B7586" w:rsidRDefault="00000000">
      <w:pPr>
        <w:pStyle w:val="Nagwek2"/>
        <w:spacing w:after="0" w:line="240" w:lineRule="auto"/>
        <w:ind w:left="369" w:right="362"/>
        <w:rPr>
          <w:szCs w:val="24"/>
        </w:rPr>
      </w:pPr>
      <w:r>
        <w:rPr>
          <w:szCs w:val="24"/>
        </w:rPr>
        <w:t xml:space="preserve">OBOWIĄZKI PRACOWNIKÓW ADMINISTRACJI  I OBSŁUGI </w:t>
      </w:r>
    </w:p>
    <w:p w14:paraId="05BF758B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>Pracownicy administracji i obsługi zobowiązani są do:</w:t>
      </w:r>
    </w:p>
    <w:p w14:paraId="05BF758C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Zapewnienia sprawnego działania placówki jako instytucji publicznej.</w:t>
      </w:r>
    </w:p>
    <w:p w14:paraId="05BF758D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Utrzymania obiektu Przedszkola i jego otoczenia w ładzie i czystości .</w:t>
      </w:r>
    </w:p>
    <w:p w14:paraId="05BF758E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Prowadzenia obowiązkowej dokumentacji.</w:t>
      </w:r>
    </w:p>
    <w:p w14:paraId="05BF758F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Odpowiedzialności za powierzony im sprzęt.</w:t>
      </w:r>
    </w:p>
    <w:p w14:paraId="05BF7590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Pomocy nauczycielom w opiece nad dziećmi podczas spacerów oraz w trakcie wydawania posiłków.</w:t>
      </w:r>
    </w:p>
    <w:p w14:paraId="05BF7591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Pomocy w codziennym przyjmowaniu dzieci.</w:t>
      </w:r>
    </w:p>
    <w:p w14:paraId="05BF7592" w14:textId="77777777" w:rsidR="007B7586" w:rsidRDefault="00000000">
      <w:pPr>
        <w:numPr>
          <w:ilvl w:val="0"/>
          <w:numId w:val="21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Czuwania i odpowiedzialności za pielęgnację dzieci.</w:t>
      </w:r>
    </w:p>
    <w:p w14:paraId="05BF7593" w14:textId="77777777" w:rsidR="007B7586" w:rsidRDefault="007B7586">
      <w:pPr>
        <w:pStyle w:val="Nagwek1"/>
        <w:spacing w:line="240" w:lineRule="auto"/>
        <w:ind w:left="372" w:right="362"/>
        <w:rPr>
          <w:sz w:val="24"/>
          <w:szCs w:val="24"/>
        </w:rPr>
      </w:pPr>
    </w:p>
    <w:p w14:paraId="05BF7594" w14:textId="77777777" w:rsidR="007B7586" w:rsidRDefault="00000000">
      <w:pPr>
        <w:pStyle w:val="Nagwek1"/>
        <w:spacing w:line="240" w:lineRule="auto"/>
        <w:ind w:left="372" w:right="362"/>
        <w:rPr>
          <w:sz w:val="24"/>
          <w:szCs w:val="24"/>
        </w:rPr>
      </w:pPr>
      <w:r>
        <w:rPr>
          <w:sz w:val="24"/>
          <w:szCs w:val="24"/>
        </w:rPr>
        <w:t>§ 17.</w:t>
      </w:r>
    </w:p>
    <w:p w14:paraId="05BF7595" w14:textId="77777777" w:rsidR="007B7586" w:rsidRDefault="00000000">
      <w:pPr>
        <w:spacing w:after="0" w:line="240" w:lineRule="auto"/>
        <w:ind w:left="369" w:right="363"/>
        <w:jc w:val="center"/>
        <w:rPr>
          <w:szCs w:val="24"/>
        </w:rPr>
      </w:pPr>
      <w:r>
        <w:rPr>
          <w:b/>
          <w:szCs w:val="24"/>
        </w:rPr>
        <w:t xml:space="preserve">PRAWA WSZYSTKICH PRACOWNIKÓW </w:t>
      </w:r>
    </w:p>
    <w:p w14:paraId="05BF7596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>Wszyscy pracownicy mają prawo do korzystania z uprawnień pracowniczych wynikających z ustawy z dnia 26 czerwca 1974 r. - Kodeks pracy (t.j. Dz. U. z 2018 r. poz. 917 z późn. zm.).</w:t>
      </w:r>
    </w:p>
    <w:p w14:paraId="05BF7597" w14:textId="77777777" w:rsidR="007B7586" w:rsidRDefault="007B7586">
      <w:pPr>
        <w:spacing w:after="0" w:line="240" w:lineRule="auto"/>
        <w:ind w:left="372" w:right="360"/>
        <w:jc w:val="center"/>
        <w:rPr>
          <w:b/>
          <w:szCs w:val="24"/>
        </w:rPr>
      </w:pPr>
    </w:p>
    <w:p w14:paraId="05BF7598" w14:textId="77777777" w:rsidR="007B7586" w:rsidRDefault="00000000">
      <w:pPr>
        <w:spacing w:after="0" w:line="240" w:lineRule="auto"/>
        <w:ind w:left="372" w:right="360"/>
        <w:jc w:val="center"/>
        <w:rPr>
          <w:szCs w:val="24"/>
        </w:rPr>
      </w:pPr>
      <w:r>
        <w:rPr>
          <w:b/>
          <w:szCs w:val="24"/>
        </w:rPr>
        <w:t>§ 18.</w:t>
      </w:r>
    </w:p>
    <w:p w14:paraId="05BF7599" w14:textId="77777777" w:rsidR="007B7586" w:rsidRDefault="00000000">
      <w:pPr>
        <w:spacing w:after="0" w:line="240" w:lineRule="auto"/>
        <w:ind w:left="2166"/>
        <w:jc w:val="left"/>
        <w:rPr>
          <w:szCs w:val="24"/>
        </w:rPr>
      </w:pPr>
      <w:r>
        <w:rPr>
          <w:b/>
          <w:szCs w:val="24"/>
        </w:rPr>
        <w:t>ZASADY ODPŁATNOŚCI ZA PRZEDSZKOLE</w:t>
      </w:r>
      <w:r>
        <w:rPr>
          <w:szCs w:val="24"/>
        </w:rPr>
        <w:t>.</w:t>
      </w:r>
    </w:p>
    <w:p w14:paraId="05BF759A" w14:textId="77777777" w:rsidR="007B7586" w:rsidRDefault="00000000">
      <w:pPr>
        <w:numPr>
          <w:ilvl w:val="0"/>
          <w:numId w:val="22"/>
        </w:numPr>
        <w:spacing w:after="0" w:line="240" w:lineRule="auto"/>
        <w:ind w:right="3" w:hanging="300"/>
        <w:rPr>
          <w:szCs w:val="24"/>
        </w:rPr>
      </w:pPr>
      <w:r>
        <w:rPr>
          <w:szCs w:val="24"/>
        </w:rPr>
        <w:t>Odpłatność za pobyt dziecka w Przedszkolu składa się z:</w:t>
      </w:r>
    </w:p>
    <w:p w14:paraId="05BF759B" w14:textId="77777777" w:rsidR="007B7586" w:rsidRDefault="00000000">
      <w:pPr>
        <w:numPr>
          <w:ilvl w:val="1"/>
          <w:numId w:val="2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Opłaty stałej – pobieranej miesięcznie z góry i niepodlegającej zwrotowi w przypadku nieobecności dziecka w placówce, z zastrzeżeniem zapisów umownych</w:t>
      </w:r>
    </w:p>
    <w:p w14:paraId="05BF759C" w14:textId="77777777" w:rsidR="007B7586" w:rsidRDefault="00000000">
      <w:pPr>
        <w:numPr>
          <w:ilvl w:val="1"/>
          <w:numId w:val="2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Opłaty jednorazowej – (tzw. wpisowego), tj. opłaty, przeznaczonej na potrzeby związane z obsługą procesu rekrutacji oraz wykonaniem umowy z rodzicami, o której mowa w § 8 ust. 3 statutu. Zwrot uiszczonej opłaty jednorazowej jest możliwy wyłącznie w przypadku odstąpienia rodziców od umowy z ważnych powodów – w wysokości stanowiącej różnicę między kwotą wpłaconą, a kwotą już wydatkowaną przez Przedszkole w związku z obsługą procesu rekrutacji oraz wykonaniem umowy z rodzicami.</w:t>
      </w:r>
    </w:p>
    <w:p w14:paraId="05BF759D" w14:textId="77777777" w:rsidR="007B7586" w:rsidRDefault="00000000">
      <w:pPr>
        <w:numPr>
          <w:ilvl w:val="1"/>
          <w:numId w:val="22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Opłaty za wyżywienie - pobieranej miesięcznie z góry w wysokości kosztów żywienia dziecka w okresie 1 miesiąca i podlegającej zwrotowi w wysokości dziennej stawki </w:t>
      </w:r>
      <w:r>
        <w:rPr>
          <w:szCs w:val="24"/>
        </w:rPr>
        <w:lastRenderedPageBreak/>
        <w:t xml:space="preserve">żywieniowej za każdy dzień nieobecności dziecka w placówce na warunkach określonych w umowie z rodzicami. </w:t>
      </w:r>
    </w:p>
    <w:p w14:paraId="05BF759E" w14:textId="77777777" w:rsidR="007B7586" w:rsidRDefault="00000000">
      <w:pPr>
        <w:numPr>
          <w:ilvl w:val="0"/>
          <w:numId w:val="22"/>
        </w:numPr>
        <w:spacing w:after="0" w:line="240" w:lineRule="auto"/>
        <w:ind w:right="3" w:hanging="300"/>
        <w:rPr>
          <w:szCs w:val="24"/>
        </w:rPr>
      </w:pPr>
      <w:r>
        <w:rPr>
          <w:szCs w:val="24"/>
        </w:rPr>
        <w:t>Składniki opłat, ich wysokość i termin ich pobierania ustala corocznie Dyrektor.</w:t>
      </w:r>
    </w:p>
    <w:p w14:paraId="05BF759F" w14:textId="77777777" w:rsidR="007B7586" w:rsidRDefault="00000000">
      <w:pPr>
        <w:spacing w:after="0" w:line="240" w:lineRule="auto"/>
        <w:ind w:left="0" w:firstLine="0"/>
        <w:jc w:val="center"/>
        <w:rPr>
          <w:szCs w:val="24"/>
        </w:rPr>
      </w:pPr>
      <w:r>
        <w:rPr>
          <w:b/>
          <w:szCs w:val="24"/>
        </w:rPr>
        <w:t>§ 19.</w:t>
      </w:r>
    </w:p>
    <w:p w14:paraId="05BF75A0" w14:textId="77777777" w:rsidR="007B7586" w:rsidRDefault="00000000">
      <w:pPr>
        <w:pStyle w:val="Nagwek2"/>
        <w:spacing w:after="0" w:line="240" w:lineRule="auto"/>
        <w:ind w:left="369" w:right="0"/>
        <w:rPr>
          <w:szCs w:val="24"/>
        </w:rPr>
      </w:pPr>
      <w:r>
        <w:rPr>
          <w:szCs w:val="24"/>
        </w:rPr>
        <w:t>ORGANIZACJA PRZEDSZKOLA</w:t>
      </w:r>
    </w:p>
    <w:p w14:paraId="05BF75A1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 xml:space="preserve">W Przedszkolu dzieci w wieku 5,6 lat odbywają roczne przygotowanie przedszkolne. </w:t>
      </w:r>
    </w:p>
    <w:p w14:paraId="05BF75A2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Podstawową jednostką organizacyjną przedszkola jest oddział obejmujący dzieci w zbliżonym wieku, z uwzględnieniem ich potrzeb, zainteresowań oraz uzdolnień.</w:t>
      </w:r>
    </w:p>
    <w:p w14:paraId="05BF75A3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Liczba dzieci w jednym oddziale nie może przekroczyć 20.</w:t>
      </w:r>
    </w:p>
    <w:p w14:paraId="05BF75A4" w14:textId="2E2D1E26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 xml:space="preserve">Przedszkole przewidziane jest dla </w:t>
      </w:r>
      <w:r w:rsidR="00BF39AD">
        <w:rPr>
          <w:szCs w:val="24"/>
        </w:rPr>
        <w:t>90</w:t>
      </w:r>
      <w:r>
        <w:rPr>
          <w:szCs w:val="24"/>
        </w:rPr>
        <w:t xml:space="preserve"> dzieci zagrupowanych w </w:t>
      </w:r>
      <w:r w:rsidR="00BF39AD">
        <w:rPr>
          <w:szCs w:val="24"/>
        </w:rPr>
        <w:t>6</w:t>
      </w:r>
      <w:r>
        <w:rPr>
          <w:szCs w:val="24"/>
        </w:rPr>
        <w:t xml:space="preserve"> oddziałach.</w:t>
      </w:r>
    </w:p>
    <w:p w14:paraId="05BF75A5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Szczegółową organizację wychowania, nauczania i opieki w danym roku szkolnym określa ”Arkusz organizacji przedszkola” opracowany przez Dyrektora placówki.</w:t>
      </w:r>
    </w:p>
    <w:p w14:paraId="05BF75A6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„Arkusz organizacji przedszkola” zatwierdza Dyrektor Przedszkola.</w:t>
      </w:r>
    </w:p>
    <w:p w14:paraId="05BF75A7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W „Arkuszu Organizacyjnym Przedszkola” określa się w szczególności:</w:t>
      </w:r>
    </w:p>
    <w:p w14:paraId="05BF75A8" w14:textId="77777777" w:rsidR="007B7586" w:rsidRDefault="00000000">
      <w:pPr>
        <w:numPr>
          <w:ilvl w:val="1"/>
          <w:numId w:val="2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czas pracy,</w:t>
      </w:r>
    </w:p>
    <w:p w14:paraId="05BF75A9" w14:textId="77777777" w:rsidR="007B7586" w:rsidRDefault="00000000">
      <w:pPr>
        <w:numPr>
          <w:ilvl w:val="1"/>
          <w:numId w:val="2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liczbę pracowników przedszkola (łącznie),</w:t>
      </w:r>
    </w:p>
    <w:p w14:paraId="05BF75AA" w14:textId="77777777" w:rsidR="007B7586" w:rsidRDefault="00000000">
      <w:pPr>
        <w:numPr>
          <w:ilvl w:val="1"/>
          <w:numId w:val="23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ogólną liczbę dzieci wraz z podziałem na oddziały.</w:t>
      </w:r>
    </w:p>
    <w:p w14:paraId="05BF75AB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Organizację pracy w ciągu dnia określa ramowy rozkład dnia opracowany przez Dyrektora placówki.</w:t>
      </w:r>
    </w:p>
    <w:p w14:paraId="05BF75AC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Ramowy rozkład dnia podany do wiadomości rodziców na tablicy informacyjnej znajdującej się w siedzibie Przedszkola określa godziny posiłków i zajęć prowadzonych w Przedszkolu.</w:t>
      </w:r>
    </w:p>
    <w:p w14:paraId="05BF75AD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W szczególnych przypadkach Dyrektor może zmienić organizację dnia (np. wycieczki, uroczystości).</w:t>
      </w:r>
    </w:p>
    <w:p w14:paraId="05BF75AE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Czas zajęć dydaktycznych w Przedszkolu nie może przekraczać 60min.</w:t>
      </w:r>
    </w:p>
    <w:p w14:paraId="05BF75AF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Sposób dokumentowania zajęć prowadzonych w Przedszkolu określają odrębne przepisy.</w:t>
      </w:r>
    </w:p>
    <w:p w14:paraId="05BF75B0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W okresie ferii szkolnych, przy zmniejszonej liczbie dzieci w Przedszkolu, dopuszcza się zmniejszenie ilości oddziałów.</w:t>
      </w:r>
    </w:p>
    <w:p w14:paraId="05BF75B1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Koszty wyżywienia dziecka w pełni pokrywane są przez rodziców (opiekunów prawnych) dziecka.</w:t>
      </w:r>
    </w:p>
    <w:p w14:paraId="05BF75B2" w14:textId="77777777" w:rsidR="007B7586" w:rsidRDefault="00000000">
      <w:pPr>
        <w:numPr>
          <w:ilvl w:val="0"/>
          <w:numId w:val="23"/>
        </w:numPr>
        <w:spacing w:after="0" w:line="240" w:lineRule="auto"/>
        <w:ind w:right="3" w:hanging="420"/>
        <w:rPr>
          <w:szCs w:val="24"/>
        </w:rPr>
      </w:pPr>
      <w:r>
        <w:rPr>
          <w:szCs w:val="24"/>
        </w:rPr>
        <w:t>Odpłatność za usługi świadczone przez Przedszkole obejmuje w szczególności koszty związane z opieką i wychowaniem dziecka w Przedszkolu oraz wyżywieniem dziecka.</w:t>
      </w:r>
    </w:p>
    <w:p w14:paraId="05BF75B3" w14:textId="77777777" w:rsidR="007B7586" w:rsidRDefault="007B7586">
      <w:pPr>
        <w:spacing w:after="0" w:line="240" w:lineRule="auto"/>
        <w:ind w:left="420" w:right="3" w:firstLine="0"/>
        <w:rPr>
          <w:szCs w:val="24"/>
        </w:rPr>
      </w:pPr>
    </w:p>
    <w:p w14:paraId="05BF75B4" w14:textId="77777777" w:rsidR="007B7586" w:rsidRDefault="00000000">
      <w:pPr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§ 20.</w:t>
      </w:r>
    </w:p>
    <w:p w14:paraId="05BF75B5" w14:textId="77777777" w:rsidR="007B7586" w:rsidRDefault="0000000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ORGANIZACJA POMOCY PSYCHOLOGICZNO-PEDAGOGICZNEJ</w:t>
      </w:r>
    </w:p>
    <w:p w14:paraId="05BF75B6" w14:textId="77777777" w:rsidR="007B7586" w:rsidRDefault="00000000">
      <w:pPr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ORGANIZACJA WCZESNEGO WSPOMAGANIA ROZWOJU DZIECKA</w:t>
      </w:r>
    </w:p>
    <w:p w14:paraId="05BF75B7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>Przedszkole udziela dzieciom pomocy psychologiczno - pedagogicznej poprzez organizowanie spotkań ze specjalistami oraz jeśli istnieje potrzeba kierowanie wychowanków na badania specjalistyczne.</w:t>
      </w:r>
    </w:p>
    <w:p w14:paraId="05BF75B8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 Przedszkolu nie prowadzi się badań lekarskich ani stomatologicznych - należą one do obowiązków rodziców.</w:t>
      </w:r>
    </w:p>
    <w:p w14:paraId="05BF75B9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Przedszkole powołuje Zespół Wczesnego Wspomagania Rozwoju (dalej: „Zespół”), w skład, którego wchodzą np.:  logopeda, psycholog, fizjoterapeuta, pedagog, pedagog specjalny. Wczesnym wspomaganiem w Przedszkolu objęte są dzieci, po przedłożeniu przez rodziców opinii specjalisty o potrzebie wczesnego wspomagania rozwoju, jak również oświadczenia, że realizują program wczesnego wspomagania rozwoju tylko i wyłącznie w Przedszkolu. </w:t>
      </w:r>
    </w:p>
    <w:p w14:paraId="05BF75BA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Do zadań Zespołu należy:</w:t>
      </w:r>
    </w:p>
    <w:p w14:paraId="05BF75BB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ustalenie, na podstawie opinii o potrzebie wczesnego wspomagania rozwoju dziecka,</w:t>
      </w:r>
    </w:p>
    <w:p w14:paraId="05BF75BC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kierunków i harmonogramu działań w zakresie wczesnego wspomagania,</w:t>
      </w:r>
    </w:p>
    <w:p w14:paraId="05BF75BD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opracowanie i realizowanie z dzieckiem i jego rodziną indywidualnego programu</w:t>
      </w:r>
    </w:p>
    <w:p w14:paraId="05BF75BE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wczesnego wspomagania, z uwzględnieniem działań wspomagających rodzinę dziecka w zakresie realizacji programu, koordynowania działań specjalistów prowadzących zajęcia z dzieckiem oraz oceniania postępów dziecka;</w:t>
      </w:r>
    </w:p>
    <w:p w14:paraId="05BF75BF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analizowanie skuteczności pomocy udzielanej dziecku i jego rodzinie, </w:t>
      </w:r>
    </w:p>
    <w:p w14:paraId="05BF75C0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wprowadzanie zmian w indywidualnym programie wczesnego wspomagania, stosownie do potrzeb dziecka i jego rodziny, oraz planowanie dalszych działań w zakresie wczesnego wspomagania.</w:t>
      </w:r>
    </w:p>
    <w:p w14:paraId="05BF75C1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Zespół współpracuje z rodzicami dziecka w szczególności przez:</w:t>
      </w:r>
    </w:p>
    <w:p w14:paraId="05BF75C2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udzielanie pomocy w zakresie kształtowania postaw i zachowań pożądanych w kontaktach z dzieckiem: wzmacnianie więzi emocjonalnej pomiędzy rodzicami i dzieckiem, rozpoznawanie zachowań dziecka i utrwalanie właściwych reakcji na te zachowania;</w:t>
      </w:r>
    </w:p>
    <w:p w14:paraId="05BF75C3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udzielanie instruktażu i porad oraz prowadzenie konsultacji w zakresie pracy z dzieckiem</w:t>
      </w:r>
    </w:p>
    <w:p w14:paraId="05BF75C4" w14:textId="77777777" w:rsidR="007B7586" w:rsidRDefault="00000000">
      <w:pPr>
        <w:numPr>
          <w:ilvl w:val="1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pomoc w przystosowaniu warunków w środowisku domowym do potrzeb dziecka oraz w pozyskaniu i wykorzystaniu w pracy z dzieckiem odpowiednich środków dydaktycznych i niezbędnego sprzętu.</w:t>
      </w:r>
    </w:p>
    <w:p w14:paraId="05BF75C5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Zajęcia w ramach wczesnego wspomagania organizuje się w wymiarze od 4 do 8 godzin w miesiącu, w zależności od możliwości psychofizycznych i potrzeb dziecka oraz możliwości organizacyjnych przedszkola. Zajęcia w ramach wczesnego wspomagania są prowadzone indywidualnie z dzieckiem.</w:t>
      </w:r>
    </w:p>
    <w:p w14:paraId="05BF75C6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lastRenderedPageBreak/>
        <w:t>W przypadku dzieci, które ukończyły 2.5. rok życia, zajęcia w ramach wczesnego wspomagania mogą być prowadzone w grupach, jeśli rodzic wyraża chęć może uczestniczyć w tychże zajęciach.</w:t>
      </w:r>
    </w:p>
    <w:p w14:paraId="05BF75C7" w14:textId="77777777" w:rsidR="007B7586" w:rsidRDefault="00000000">
      <w:pPr>
        <w:numPr>
          <w:ilvl w:val="0"/>
          <w:numId w:val="24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Zespół konsultuję się na bieżąco w sprawach dotyczących realizacji podjętych działań.</w:t>
      </w:r>
    </w:p>
    <w:p w14:paraId="05BF75C8" w14:textId="77777777" w:rsidR="007B7586" w:rsidRDefault="00000000">
      <w:pPr>
        <w:spacing w:after="0" w:line="240" w:lineRule="auto"/>
        <w:ind w:left="360" w:right="3" w:firstLine="0"/>
        <w:rPr>
          <w:szCs w:val="24"/>
        </w:rPr>
      </w:pPr>
      <w:r>
        <w:rPr>
          <w:szCs w:val="24"/>
        </w:rPr>
        <w:br/>
      </w:r>
    </w:p>
    <w:p w14:paraId="05BF75C9" w14:textId="77777777" w:rsidR="007B7586" w:rsidRDefault="007B7586">
      <w:pPr>
        <w:spacing w:after="0" w:line="240" w:lineRule="auto"/>
        <w:ind w:left="360" w:right="3" w:firstLine="0"/>
        <w:rPr>
          <w:szCs w:val="24"/>
        </w:rPr>
      </w:pPr>
    </w:p>
    <w:p w14:paraId="05BF75CA" w14:textId="77777777" w:rsidR="007B7586" w:rsidRDefault="00000000">
      <w:pPr>
        <w:pStyle w:val="Nagwek1"/>
        <w:spacing w:line="240" w:lineRule="auto"/>
        <w:ind w:left="372" w:right="446"/>
        <w:rPr>
          <w:sz w:val="24"/>
          <w:szCs w:val="24"/>
        </w:rPr>
      </w:pPr>
      <w:r>
        <w:rPr>
          <w:sz w:val="24"/>
          <w:szCs w:val="24"/>
        </w:rPr>
        <w:t>§ 21</w:t>
      </w:r>
    </w:p>
    <w:p w14:paraId="05BF75CB" w14:textId="77777777" w:rsidR="007B7586" w:rsidRDefault="00000000">
      <w:pPr>
        <w:spacing w:after="0" w:line="240" w:lineRule="auto"/>
        <w:ind w:left="2012"/>
        <w:jc w:val="left"/>
        <w:rPr>
          <w:szCs w:val="24"/>
        </w:rPr>
      </w:pPr>
      <w:r>
        <w:rPr>
          <w:b/>
          <w:szCs w:val="24"/>
        </w:rPr>
        <w:t xml:space="preserve">ORGANIZACJA KSZTAŁCENIA SPECJALNEGO </w:t>
      </w:r>
    </w:p>
    <w:p w14:paraId="05BF75CC" w14:textId="77777777" w:rsidR="007B7586" w:rsidRDefault="00000000">
      <w:pPr>
        <w:numPr>
          <w:ilvl w:val="0"/>
          <w:numId w:val="2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Do oddziałów integracyjnych Przedszkola przyjmowane są dzieci z niepełnosprawnością. Niepełnosprawność może dotyczyć zarówno sfery fizycznej jak i rozwojowej. </w:t>
      </w:r>
    </w:p>
    <w:p w14:paraId="05BF75CD" w14:textId="77777777" w:rsidR="007B7586" w:rsidRDefault="00000000">
      <w:pPr>
        <w:numPr>
          <w:ilvl w:val="0"/>
          <w:numId w:val="2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Jeśli w toku rekrutacji po rozmowie wstępnej z rodzicami lub w trakcie realizacji kształcenia, wychowania i opieki nad dzieckiem z niepełnosprawnością, okaże się, że Przedszkole nie może prowadzić zajęć właściwych dla rodzaju niepełnosprawności dziecka ze względu na brak specjalistów lub sprzętu, potrzebnego przy terapii lub że warunki w przedszkolu nie są w stanie zaspokoić potrzeb dziecka, Rodzice dziecka zostaną o tym fakcie niezwłocznie poinformowani podjęcia decyzji co do rozpoczęcia/kontynuowania nauki w Przedszkolu </w:t>
      </w:r>
    </w:p>
    <w:p w14:paraId="05BF75CE" w14:textId="77777777" w:rsidR="007B7586" w:rsidRDefault="00000000">
      <w:pPr>
        <w:numPr>
          <w:ilvl w:val="0"/>
          <w:numId w:val="2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Rodzice dziecka z niepełnosprawnością są zobowiązani do przedłożenia dokumentacji medycznej oraz orzeczenia z Publicznej Poradni Psychologiczno – Pedagogicznej o potrzebie kształcenia specjalnego. Jeśli rodzice dziecka z niepełnosprawnością nie posiadają takiego orzeczenia, są zobowiązani udać się do Poradni w celu uzyskania takiego orzeczenia. </w:t>
      </w:r>
    </w:p>
    <w:p w14:paraId="05BF75CF" w14:textId="77777777" w:rsidR="007B7586" w:rsidRDefault="00000000">
      <w:pPr>
        <w:numPr>
          <w:ilvl w:val="0"/>
          <w:numId w:val="2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Po przyjęciu dziecka z niepełnosprawnością do Przedszkola specjaliści w Przedszkolu przeprowadzają obserwację dziecka, wywiad z rodzicami, zapoznanie się z dokumentacją medyczną. Po upływie 3 tygodni Zespół specjalistów opracowuje Indywidualny Plan Terapeutyczny. W czasie konsultacji z rodzicami następuje akceptacja lub dostosowanie Planu do oczekiwań rodziców, stosownie do potrzeb dziecka. </w:t>
      </w:r>
    </w:p>
    <w:p w14:paraId="05BF75D0" w14:textId="77777777" w:rsidR="007B7586" w:rsidRDefault="00000000">
      <w:pPr>
        <w:numPr>
          <w:ilvl w:val="0"/>
          <w:numId w:val="2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Indywidualny Plan Terapeutyczny tworzony jest na okres jednego roku (zakłada ewaluację w okresie półrocznym). W szczególnych przypadkach Indywidualny Plan Terapeutyczny może być zatwierdzony na inny okres. </w:t>
      </w:r>
    </w:p>
    <w:p w14:paraId="05BF75D1" w14:textId="77777777" w:rsidR="007B7586" w:rsidRDefault="00000000">
      <w:pPr>
        <w:numPr>
          <w:ilvl w:val="0"/>
          <w:numId w:val="25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 xml:space="preserve">Przedszkole ma obowiązek zapewnić dziecku zajęcia specjalistyczne, zgodne z Indywidualnym Planem Terapeutycznym. Podczas nieobecności dziecka zajęcia się nie odbywają. Nie ma możliwości odrobienia zajęć specjalistycznych. </w:t>
      </w:r>
    </w:p>
    <w:p w14:paraId="05BF75D2" w14:textId="77777777" w:rsidR="007B7586" w:rsidRDefault="007B7586">
      <w:pPr>
        <w:spacing w:after="0" w:line="240" w:lineRule="auto"/>
        <w:ind w:left="372" w:right="360"/>
        <w:jc w:val="center"/>
        <w:rPr>
          <w:b/>
          <w:szCs w:val="24"/>
        </w:rPr>
      </w:pPr>
    </w:p>
    <w:p w14:paraId="05BF75D3" w14:textId="77777777" w:rsidR="007B7586" w:rsidRDefault="00000000">
      <w:pPr>
        <w:spacing w:after="0" w:line="240" w:lineRule="auto"/>
        <w:ind w:left="372" w:right="360"/>
        <w:jc w:val="center"/>
        <w:rPr>
          <w:szCs w:val="24"/>
        </w:rPr>
      </w:pPr>
      <w:r>
        <w:rPr>
          <w:b/>
          <w:szCs w:val="24"/>
        </w:rPr>
        <w:t>§ 22.</w:t>
      </w:r>
    </w:p>
    <w:p w14:paraId="05BF75D4" w14:textId="77777777" w:rsidR="007B7586" w:rsidRDefault="00000000">
      <w:pPr>
        <w:pStyle w:val="Nagwek2"/>
        <w:spacing w:after="0" w:line="240" w:lineRule="auto"/>
        <w:ind w:left="369" w:right="363"/>
        <w:rPr>
          <w:szCs w:val="24"/>
        </w:rPr>
      </w:pPr>
      <w:r>
        <w:rPr>
          <w:szCs w:val="24"/>
        </w:rPr>
        <w:t>FUNKCJE PEDAGOGA SPECJALNEGO</w:t>
      </w:r>
    </w:p>
    <w:p w14:paraId="05BF75D5" w14:textId="77777777" w:rsidR="007B7586" w:rsidRDefault="00000000">
      <w:pPr>
        <w:spacing w:after="0" w:line="240" w:lineRule="auto"/>
        <w:ind w:left="-5"/>
        <w:jc w:val="left"/>
        <w:rPr>
          <w:szCs w:val="24"/>
        </w:rPr>
      </w:pPr>
      <w:r>
        <w:rPr>
          <w:b/>
          <w:szCs w:val="24"/>
        </w:rPr>
        <w:t>Pedagog specjalny ma realizować następujące zadania:</w:t>
      </w:r>
    </w:p>
    <w:p w14:paraId="05BF75D6" w14:textId="77777777" w:rsidR="007B7586" w:rsidRDefault="00000000">
      <w:pPr>
        <w:numPr>
          <w:ilvl w:val="0"/>
          <w:numId w:val="26"/>
        </w:numPr>
        <w:spacing w:after="0" w:line="240" w:lineRule="auto"/>
        <w:ind w:right="185" w:hanging="10"/>
        <w:rPr>
          <w:szCs w:val="24"/>
        </w:rPr>
      </w:pPr>
      <w:r>
        <w:rPr>
          <w:szCs w:val="24"/>
        </w:rPr>
        <w:lastRenderedPageBreak/>
        <w:t>Współpracować z zespołem mającym opracować dokumentację dla dzieci posiadających orzeczenie o potrzebie kształcenia specjalnego w tym IPET i WOPFU.</w:t>
      </w:r>
    </w:p>
    <w:p w14:paraId="05BF75D7" w14:textId="77777777" w:rsidR="007B7586" w:rsidRDefault="00000000">
      <w:pPr>
        <w:numPr>
          <w:ilvl w:val="0"/>
          <w:numId w:val="26"/>
        </w:numPr>
        <w:spacing w:after="0" w:line="240" w:lineRule="auto"/>
        <w:ind w:right="185" w:hanging="10"/>
        <w:rPr>
          <w:szCs w:val="24"/>
        </w:rPr>
      </w:pPr>
      <w:r>
        <w:rPr>
          <w:szCs w:val="24"/>
        </w:rPr>
        <w:t>Współpracować z nauczycielami, wychowawcami, ale także innymi specjalistami zatrudnionymi w szkole i w placówkach wspierających uczniów, ale także z rodzicami oraz uczniami. W ramach tej współpracy:</w:t>
      </w:r>
    </w:p>
    <w:p w14:paraId="05BF75D8" w14:textId="77777777" w:rsidR="007B7586" w:rsidRDefault="00000000">
      <w:pPr>
        <w:numPr>
          <w:ilvl w:val="0"/>
          <w:numId w:val="27"/>
        </w:numPr>
        <w:spacing w:after="0" w:line="240" w:lineRule="auto"/>
        <w:ind w:right="3" w:hanging="10"/>
        <w:rPr>
          <w:szCs w:val="24"/>
        </w:rPr>
      </w:pPr>
      <w:r>
        <w:rPr>
          <w:szCs w:val="24"/>
        </w:rPr>
        <w:t>rekomendowanie dyrektorowi działań w zakresie zapewniania aktywnego i pełnego uczestnictwa uczniów w życiu przedszkola,</w:t>
      </w:r>
    </w:p>
    <w:p w14:paraId="05BF75D9" w14:textId="77777777" w:rsidR="007B7586" w:rsidRDefault="00000000">
      <w:pPr>
        <w:numPr>
          <w:ilvl w:val="0"/>
          <w:numId w:val="27"/>
        </w:numPr>
        <w:spacing w:after="0" w:line="240" w:lineRule="auto"/>
        <w:ind w:right="3" w:hanging="10"/>
        <w:rPr>
          <w:szCs w:val="24"/>
        </w:rPr>
      </w:pPr>
      <w:r>
        <w:rPr>
          <w:szCs w:val="24"/>
        </w:rPr>
        <w:t>diagnozować indywidualnych potrzeb rozwojowych i edukacyjnych oraz możliwości psychofizycznych uczniów w celu określenia mocnych stron, predyspozycji, zainteresowań i uzdolnień uczniów, przyczyn niepowodzeń edukacyjnych lub trudności w funkcjonowaniu uczniów, w tym barier i ograniczeń utrudniających funkcjonowanie ucznia i jego uczestnictwo w życiu przedszkola.</w:t>
      </w:r>
    </w:p>
    <w:p w14:paraId="05BF75DA" w14:textId="77777777" w:rsidR="007B7586" w:rsidRDefault="00000000">
      <w:pPr>
        <w:numPr>
          <w:ilvl w:val="0"/>
          <w:numId w:val="28"/>
        </w:numPr>
        <w:spacing w:after="0" w:line="240" w:lineRule="auto"/>
        <w:ind w:right="3" w:hanging="10"/>
        <w:rPr>
          <w:szCs w:val="24"/>
        </w:rPr>
      </w:pPr>
      <w:r>
        <w:rPr>
          <w:szCs w:val="24"/>
        </w:rPr>
        <w:t>Wspierać nauczycieli, wychowawców grup wychowawczych i innych specjalistów w kontekście doboru metod, form pracy, określaniu potrzeb uczniów, ale także ich mocnych stron.</w:t>
      </w:r>
    </w:p>
    <w:p w14:paraId="05BF75DB" w14:textId="77777777" w:rsidR="007B7586" w:rsidRDefault="00000000">
      <w:pPr>
        <w:numPr>
          <w:ilvl w:val="0"/>
          <w:numId w:val="28"/>
        </w:numPr>
        <w:spacing w:after="0" w:line="240" w:lineRule="auto"/>
        <w:ind w:right="3" w:hanging="10"/>
        <w:rPr>
          <w:szCs w:val="24"/>
        </w:rPr>
      </w:pPr>
      <w:r>
        <w:rPr>
          <w:szCs w:val="24"/>
        </w:rPr>
        <w:t>Udzielać pomocy psychologiczno-pedagogicznej uczniom, rodzicom, ale także nauczycielom.</w:t>
      </w:r>
    </w:p>
    <w:p w14:paraId="05BF75DC" w14:textId="77777777" w:rsidR="007B7586" w:rsidRDefault="00000000">
      <w:pPr>
        <w:numPr>
          <w:ilvl w:val="0"/>
          <w:numId w:val="28"/>
        </w:numPr>
        <w:spacing w:after="0" w:line="240" w:lineRule="auto"/>
        <w:ind w:right="3" w:hanging="10"/>
        <w:rPr>
          <w:szCs w:val="24"/>
        </w:rPr>
      </w:pPr>
      <w:r>
        <w:rPr>
          <w:szCs w:val="24"/>
        </w:rPr>
        <w:t>Współpracować z podmiotami i instytucjami działającymi na rzecz dziecka i rodziny, w tym:</w:t>
      </w:r>
    </w:p>
    <w:p w14:paraId="05BF75DD" w14:textId="77777777" w:rsidR="007B7586" w:rsidRDefault="00000000">
      <w:pPr>
        <w:numPr>
          <w:ilvl w:val="0"/>
          <w:numId w:val="29"/>
        </w:numPr>
        <w:spacing w:after="0" w:line="240" w:lineRule="auto"/>
        <w:ind w:right="3" w:hanging="180"/>
        <w:rPr>
          <w:szCs w:val="24"/>
        </w:rPr>
      </w:pPr>
      <w:r>
        <w:rPr>
          <w:szCs w:val="24"/>
        </w:rPr>
        <w:t>poradniami psychologiczno-pedagogicznymi, w tym poradniami specjalistycznymi,</w:t>
      </w:r>
    </w:p>
    <w:p w14:paraId="05BF75DE" w14:textId="77777777" w:rsidR="007B7586" w:rsidRDefault="00000000">
      <w:pPr>
        <w:numPr>
          <w:ilvl w:val="0"/>
          <w:numId w:val="29"/>
        </w:numPr>
        <w:spacing w:after="0" w:line="240" w:lineRule="auto"/>
        <w:ind w:right="3" w:hanging="180"/>
        <w:rPr>
          <w:szCs w:val="24"/>
        </w:rPr>
      </w:pPr>
      <w:r>
        <w:rPr>
          <w:szCs w:val="24"/>
        </w:rPr>
        <w:t>innymi przedszkolami, szkołami i placówkami,</w:t>
      </w:r>
    </w:p>
    <w:p w14:paraId="05BF75DF" w14:textId="77777777" w:rsidR="007B7586" w:rsidRDefault="00000000">
      <w:pPr>
        <w:numPr>
          <w:ilvl w:val="0"/>
          <w:numId w:val="29"/>
        </w:numPr>
        <w:spacing w:after="0" w:line="240" w:lineRule="auto"/>
        <w:ind w:right="3" w:hanging="180"/>
        <w:rPr>
          <w:szCs w:val="24"/>
        </w:rPr>
      </w:pPr>
      <w:r>
        <w:rPr>
          <w:szCs w:val="24"/>
        </w:rPr>
        <w:t>pracownikiem socjalnym,</w:t>
      </w:r>
    </w:p>
    <w:p w14:paraId="05BF75E0" w14:textId="77777777" w:rsidR="007B7586" w:rsidRDefault="00000000">
      <w:pPr>
        <w:numPr>
          <w:ilvl w:val="0"/>
          <w:numId w:val="29"/>
        </w:numPr>
        <w:spacing w:after="0" w:line="240" w:lineRule="auto"/>
        <w:ind w:right="3" w:hanging="180"/>
        <w:rPr>
          <w:szCs w:val="24"/>
        </w:rPr>
      </w:pPr>
      <w:r>
        <w:rPr>
          <w:szCs w:val="24"/>
        </w:rPr>
        <w:t>asystentem rodziny,</w:t>
      </w:r>
    </w:p>
    <w:p w14:paraId="05BF75E1" w14:textId="77777777" w:rsidR="007B7586" w:rsidRDefault="00000000">
      <w:pPr>
        <w:numPr>
          <w:ilvl w:val="0"/>
          <w:numId w:val="29"/>
        </w:numPr>
        <w:spacing w:after="0" w:line="240" w:lineRule="auto"/>
        <w:ind w:right="3" w:hanging="180"/>
        <w:rPr>
          <w:szCs w:val="24"/>
        </w:rPr>
      </w:pPr>
      <w:r>
        <w:rPr>
          <w:szCs w:val="24"/>
        </w:rPr>
        <w:t>kuratorem sądowym i innymi.</w:t>
      </w:r>
    </w:p>
    <w:p w14:paraId="05BF75E2" w14:textId="77777777" w:rsidR="007B7586" w:rsidRDefault="00000000">
      <w:pPr>
        <w:spacing w:after="0" w:line="240" w:lineRule="auto"/>
        <w:ind w:left="372" w:right="376"/>
        <w:jc w:val="center"/>
        <w:rPr>
          <w:szCs w:val="24"/>
        </w:rPr>
      </w:pPr>
      <w:r>
        <w:rPr>
          <w:b/>
          <w:szCs w:val="24"/>
        </w:rPr>
        <w:t>§ 23.</w:t>
      </w:r>
    </w:p>
    <w:p w14:paraId="05BF75E3" w14:textId="77777777" w:rsidR="007B7586" w:rsidRDefault="00000000">
      <w:pPr>
        <w:spacing w:after="0" w:line="240" w:lineRule="auto"/>
        <w:ind w:left="369" w:right="359"/>
        <w:jc w:val="center"/>
        <w:rPr>
          <w:szCs w:val="24"/>
        </w:rPr>
      </w:pPr>
      <w:r>
        <w:rPr>
          <w:b/>
          <w:szCs w:val="24"/>
        </w:rPr>
        <w:t>SPOSÓB UZYSKIWANIA ŚRODKÓW FINANSOWYCH NA DZIAŁALNOŚĆ PRZEDSZKOLA.</w:t>
      </w:r>
    </w:p>
    <w:p w14:paraId="05BF75E4" w14:textId="77777777" w:rsidR="007B7586" w:rsidRDefault="00000000">
      <w:pPr>
        <w:spacing w:after="0" w:line="240" w:lineRule="auto"/>
        <w:ind w:left="-5" w:right="3"/>
        <w:rPr>
          <w:szCs w:val="24"/>
        </w:rPr>
      </w:pPr>
      <w:r>
        <w:rPr>
          <w:szCs w:val="24"/>
        </w:rPr>
        <w:t>Środki finansowe na pokrycie kosztów działalności Przedszkola pochodzą z:</w:t>
      </w:r>
    </w:p>
    <w:p w14:paraId="05BF75E5" w14:textId="77777777" w:rsidR="007B7586" w:rsidRDefault="00000000">
      <w:pPr>
        <w:numPr>
          <w:ilvl w:val="1"/>
          <w:numId w:val="29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opłat rodziców, o którym mowa w § 18 statutu,</w:t>
      </w:r>
    </w:p>
    <w:p w14:paraId="05BF75E6" w14:textId="77777777" w:rsidR="007B7586" w:rsidRDefault="00000000">
      <w:pPr>
        <w:numPr>
          <w:ilvl w:val="1"/>
          <w:numId w:val="29"/>
        </w:numPr>
        <w:spacing w:after="0" w:line="240" w:lineRule="auto"/>
        <w:ind w:right="6" w:hanging="360"/>
        <w:rPr>
          <w:szCs w:val="24"/>
        </w:rPr>
      </w:pPr>
      <w:r>
        <w:rPr>
          <w:szCs w:val="24"/>
        </w:rPr>
        <w:t>dotacji gminy Kąty Wrocławskie tj.: ze środków przekazywanych zgodnie art. 17 ustawy z dnia 27 października 2017 r. o finansowaniu zadań oświatowych (Dz. U. poz. 2203 z późn.</w:t>
      </w:r>
    </w:p>
    <w:p w14:paraId="05BF75E7" w14:textId="77777777" w:rsidR="007B7586" w:rsidRDefault="00000000">
      <w:pPr>
        <w:spacing w:after="0" w:line="240" w:lineRule="auto"/>
        <w:ind w:left="730" w:right="6"/>
        <w:rPr>
          <w:szCs w:val="24"/>
        </w:rPr>
      </w:pPr>
      <w:r>
        <w:rPr>
          <w:szCs w:val="24"/>
        </w:rPr>
        <w:t xml:space="preserve">zm.). </w:t>
      </w:r>
    </w:p>
    <w:p w14:paraId="05BF75E8" w14:textId="77777777" w:rsidR="007B7586" w:rsidRDefault="00000000">
      <w:pPr>
        <w:numPr>
          <w:ilvl w:val="1"/>
          <w:numId w:val="29"/>
        </w:numPr>
        <w:spacing w:after="0" w:line="240" w:lineRule="auto"/>
        <w:ind w:right="6" w:hanging="360"/>
        <w:rPr>
          <w:szCs w:val="24"/>
        </w:rPr>
      </w:pPr>
      <w:r>
        <w:rPr>
          <w:szCs w:val="24"/>
        </w:rPr>
        <w:t>środków przekazywanych przez Organ prowadzący,</w:t>
      </w:r>
    </w:p>
    <w:p w14:paraId="05BF75E9" w14:textId="77777777" w:rsidR="007B7586" w:rsidRDefault="00000000">
      <w:pPr>
        <w:numPr>
          <w:ilvl w:val="1"/>
          <w:numId w:val="29"/>
        </w:numPr>
        <w:spacing w:after="0" w:line="240" w:lineRule="auto"/>
        <w:ind w:right="6" w:hanging="360"/>
        <w:rPr>
          <w:szCs w:val="24"/>
        </w:rPr>
      </w:pPr>
      <w:r>
        <w:rPr>
          <w:szCs w:val="24"/>
        </w:rPr>
        <w:t xml:space="preserve"> ze środków przekazywanych przez sponsorów. </w:t>
      </w:r>
    </w:p>
    <w:p w14:paraId="05BF75EA" w14:textId="77777777" w:rsidR="007B7586" w:rsidRDefault="00000000">
      <w:pPr>
        <w:numPr>
          <w:ilvl w:val="1"/>
          <w:numId w:val="29"/>
        </w:numPr>
        <w:spacing w:after="0" w:line="240" w:lineRule="auto"/>
        <w:ind w:right="6" w:hanging="360"/>
        <w:rPr>
          <w:szCs w:val="24"/>
        </w:rPr>
      </w:pPr>
      <w:r>
        <w:rPr>
          <w:szCs w:val="24"/>
        </w:rPr>
        <w:t>Z innych źródeł.</w:t>
      </w:r>
    </w:p>
    <w:p w14:paraId="05BF75EB" w14:textId="77777777" w:rsidR="007B7586" w:rsidRDefault="007B7586">
      <w:pPr>
        <w:spacing w:after="0" w:line="240" w:lineRule="auto"/>
        <w:ind w:left="372" w:right="360"/>
        <w:jc w:val="center"/>
        <w:rPr>
          <w:b/>
          <w:szCs w:val="24"/>
        </w:rPr>
      </w:pPr>
    </w:p>
    <w:p w14:paraId="05BF75EC" w14:textId="77777777" w:rsidR="007B7586" w:rsidRDefault="00000000">
      <w:pPr>
        <w:spacing w:after="0" w:line="240" w:lineRule="auto"/>
        <w:ind w:left="372" w:right="360"/>
        <w:jc w:val="center"/>
        <w:rPr>
          <w:szCs w:val="24"/>
        </w:rPr>
      </w:pPr>
      <w:r>
        <w:rPr>
          <w:b/>
          <w:szCs w:val="24"/>
        </w:rPr>
        <w:t>§ 24.</w:t>
      </w:r>
    </w:p>
    <w:p w14:paraId="05BF75ED" w14:textId="77777777" w:rsidR="007B7586" w:rsidRDefault="00000000">
      <w:pPr>
        <w:pStyle w:val="Nagwek2"/>
        <w:spacing w:after="0" w:line="240" w:lineRule="auto"/>
        <w:ind w:left="369" w:right="359"/>
        <w:rPr>
          <w:szCs w:val="24"/>
        </w:rPr>
      </w:pPr>
      <w:r>
        <w:rPr>
          <w:szCs w:val="24"/>
        </w:rPr>
        <w:lastRenderedPageBreak/>
        <w:t>POSTANOWIENIA KOŃCOWE</w:t>
      </w:r>
    </w:p>
    <w:p w14:paraId="05BF75EE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Przedszkole prowadzi i przechowuje dokumentację zgodnie z odrębnymi przepisami.</w:t>
      </w:r>
    </w:p>
    <w:p w14:paraId="05BF75EF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Zasady gospodarki finansowej i materiałowej przedszkola określają odrębne przepisy.</w:t>
      </w:r>
    </w:p>
    <w:p w14:paraId="05BF75F0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Przedszkole może być zlikwidowane z końcem roku szkolnego, na ogólnie obowiązujących zasadach.</w:t>
      </w:r>
    </w:p>
    <w:p w14:paraId="05BF75F1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Decyzję o likwidacji podejmuje organ prowadzący: określa sposób likwidacji oraz przeznaczenie majątku.</w:t>
      </w:r>
    </w:p>
    <w:p w14:paraId="05BF75F2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Wszystkie sprawy nieuregulowane niniejszym statutem regulują przepisy prawa powszechnie obowiązującego, w tym ustawy z dnia 23 kwietnia 1964 r. Kodeks cywilny (t.j. Dz. U. z 2018 r. poz. 1025 z późn. zm.) oraz.i ustawy z dnia 26 czerwca 1974 r. Kodeks pracy (t.j. Dz. U. z 2018 r. poz. 917 z późn. zm.)..</w:t>
      </w:r>
    </w:p>
    <w:p w14:paraId="05BF75F3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Statut zatwierdzony uchwałą Rady Pedagogicznej z dnia 31.08.2023</w:t>
      </w:r>
    </w:p>
    <w:p w14:paraId="05BF75F4" w14:textId="77777777" w:rsidR="007B7586" w:rsidRDefault="00000000">
      <w:pPr>
        <w:numPr>
          <w:ilvl w:val="0"/>
          <w:numId w:val="30"/>
        </w:numPr>
        <w:spacing w:after="0" w:line="240" w:lineRule="auto"/>
        <w:ind w:right="3" w:hanging="360"/>
        <w:rPr>
          <w:szCs w:val="24"/>
        </w:rPr>
      </w:pPr>
      <w:r>
        <w:rPr>
          <w:szCs w:val="24"/>
        </w:rPr>
        <w:t>Statut wchodzi w życie z dniem 01.09.2023</w:t>
      </w:r>
    </w:p>
    <w:sectPr w:rsidR="007B7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71" w:right="1416" w:bottom="1710" w:left="1420" w:header="707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9627" w14:textId="77777777" w:rsidR="00586AF9" w:rsidRDefault="00586AF9">
      <w:pPr>
        <w:spacing w:after="0" w:line="240" w:lineRule="auto"/>
      </w:pPr>
      <w:r>
        <w:separator/>
      </w:r>
    </w:p>
  </w:endnote>
  <w:endnote w:type="continuationSeparator" w:id="0">
    <w:p w14:paraId="0F002DF5" w14:textId="77777777" w:rsidR="00586AF9" w:rsidRDefault="0058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75F7" w14:textId="77777777" w:rsidR="007B7586" w:rsidRDefault="00000000">
    <w:pPr>
      <w:spacing w:after="332" w:line="237" w:lineRule="auto"/>
      <w:ind w:left="1654" w:right="1653" w:firstLine="0"/>
      <w:jc w:val="center"/>
    </w:pPr>
    <w:r>
      <w:rPr>
        <w:rFonts w:ascii="Arial" w:eastAsia="Arial" w:hAnsi="Arial" w:cs="Arial"/>
        <w:color w:val="422100"/>
        <w:sz w:val="18"/>
      </w:rPr>
      <w:t>Integracyjne Przedszkole Alto, ul. Ogrodowa 69/71, 55-093 Kiełczów Tel. 501 508 570 Nip 9591337396</w:t>
    </w:r>
  </w:p>
  <w:p w14:paraId="05BF75F8" w14:textId="77777777" w:rsidR="007B7586" w:rsidRDefault="00000000">
    <w:pPr>
      <w:spacing w:after="0" w:line="259" w:lineRule="auto"/>
      <w:ind w:left="2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75F9" w14:textId="39FB9C42" w:rsidR="007B7586" w:rsidRDefault="00962D43">
    <w:pPr>
      <w:spacing w:after="332" w:line="237" w:lineRule="auto"/>
      <w:ind w:left="1654" w:right="1653" w:firstLine="0"/>
      <w:jc w:val="center"/>
    </w:pPr>
    <w:r>
      <w:rPr>
        <w:rFonts w:ascii="Arial" w:eastAsia="Arial" w:hAnsi="Arial" w:cs="Arial"/>
        <w:color w:val="422100"/>
        <w:sz w:val="18"/>
      </w:rPr>
      <w:t>Niepubliczne</w:t>
    </w:r>
    <w:r w:rsidR="00000000">
      <w:rPr>
        <w:rFonts w:ascii="Arial" w:eastAsia="Arial" w:hAnsi="Arial" w:cs="Arial"/>
        <w:color w:val="422100"/>
        <w:sz w:val="18"/>
      </w:rPr>
      <w:t xml:space="preserve"> Przedszkole Alto Mokronos, ul.Wrocławska 22, 50-080 Mokronos Górny, Tel.787 413 722</w:t>
    </w:r>
  </w:p>
  <w:p w14:paraId="05BF75FA" w14:textId="77777777" w:rsidR="007B7586" w:rsidRDefault="00000000">
    <w:pPr>
      <w:spacing w:after="0" w:line="259" w:lineRule="auto"/>
      <w:ind w:left="2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75FC" w14:textId="77777777" w:rsidR="007B7586" w:rsidRDefault="00000000">
    <w:pPr>
      <w:spacing w:after="332" w:line="237" w:lineRule="auto"/>
      <w:ind w:left="1654" w:right="1653" w:firstLine="0"/>
      <w:jc w:val="center"/>
    </w:pPr>
    <w:r>
      <w:rPr>
        <w:rFonts w:ascii="Arial" w:eastAsia="Arial" w:hAnsi="Arial" w:cs="Arial"/>
        <w:color w:val="422100"/>
        <w:sz w:val="18"/>
      </w:rPr>
      <w:t xml:space="preserve"> Przedszkole Alto Mokronos, ul.Wrocławska 22, 50-080 Mokronos Górny, Tel.787 413 722</w:t>
    </w:r>
  </w:p>
  <w:p w14:paraId="05BF75FD" w14:textId="77777777" w:rsidR="007B7586" w:rsidRDefault="00000000">
    <w:pPr>
      <w:spacing w:after="0" w:line="259" w:lineRule="auto"/>
      <w:ind w:left="2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7F59" w14:textId="77777777" w:rsidR="00586AF9" w:rsidRDefault="00586AF9">
      <w:pPr>
        <w:spacing w:after="0" w:line="240" w:lineRule="auto"/>
      </w:pPr>
      <w:r>
        <w:separator/>
      </w:r>
    </w:p>
  </w:footnote>
  <w:footnote w:type="continuationSeparator" w:id="0">
    <w:p w14:paraId="135DA875" w14:textId="77777777" w:rsidR="00586AF9" w:rsidRDefault="0058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75F5" w14:textId="77777777" w:rsidR="007B7586" w:rsidRDefault="00000000">
    <w:pPr>
      <w:spacing w:after="0" w:line="259" w:lineRule="auto"/>
      <w:ind w:left="-1420" w:right="2144" w:firstLine="0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5BF75FE" wp14:editId="05BF75FF">
          <wp:simplePos x="0" y="0"/>
          <wp:positionH relativeFrom="page">
            <wp:posOffset>2261235</wp:posOffset>
          </wp:positionH>
          <wp:positionV relativeFrom="page">
            <wp:posOffset>448945</wp:posOffset>
          </wp:positionV>
          <wp:extent cx="3038475" cy="161925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75F6" w14:textId="77777777" w:rsidR="007B7586" w:rsidRDefault="00000000">
    <w:pPr>
      <w:spacing w:after="0" w:line="259" w:lineRule="auto"/>
      <w:ind w:left="-1420" w:right="2144" w:firstLine="0"/>
      <w:jc w:val="lef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BF7600" wp14:editId="05BF7601">
          <wp:simplePos x="0" y="0"/>
          <wp:positionH relativeFrom="page">
            <wp:posOffset>2261235</wp:posOffset>
          </wp:positionH>
          <wp:positionV relativeFrom="page">
            <wp:posOffset>448945</wp:posOffset>
          </wp:positionV>
          <wp:extent cx="3038475" cy="161925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75FB" w14:textId="77777777" w:rsidR="007B7586" w:rsidRDefault="00000000">
    <w:pPr>
      <w:spacing w:after="0" w:line="259" w:lineRule="auto"/>
      <w:ind w:left="-1420" w:right="2144" w:firstLine="0"/>
      <w:jc w:val="lef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5BF7602" wp14:editId="05BF7603">
          <wp:simplePos x="0" y="0"/>
          <wp:positionH relativeFrom="page">
            <wp:posOffset>2261235</wp:posOffset>
          </wp:positionH>
          <wp:positionV relativeFrom="page">
            <wp:posOffset>448945</wp:posOffset>
          </wp:positionV>
          <wp:extent cx="3038475" cy="1619250"/>
          <wp:effectExtent l="0" t="0" r="0" b="0"/>
          <wp:wrapSquare wrapText="bothSides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D2F"/>
    <w:multiLevelType w:val="multilevel"/>
    <w:tmpl w:val="65EA5DB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1E61425"/>
    <w:multiLevelType w:val="multilevel"/>
    <w:tmpl w:val="13BA18C4"/>
    <w:lvl w:ilvl="0">
      <w:start w:val="4"/>
      <w:numFmt w:val="lowerLetter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B8C39A8"/>
    <w:multiLevelType w:val="multilevel"/>
    <w:tmpl w:val="2110A652"/>
    <w:lvl w:ilvl="0">
      <w:start w:val="1"/>
      <w:numFmt w:val="decimal"/>
      <w:lvlText w:val="%1."/>
      <w:lvlJc w:val="left"/>
      <w:pPr>
        <w:tabs>
          <w:tab w:val="num" w:pos="0"/>
        </w:tabs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E55787C"/>
    <w:multiLevelType w:val="multilevel"/>
    <w:tmpl w:val="1B1AFBB4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0A00902"/>
    <w:multiLevelType w:val="multilevel"/>
    <w:tmpl w:val="8806E52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11D36BD"/>
    <w:multiLevelType w:val="multilevel"/>
    <w:tmpl w:val="631828DE"/>
    <w:lvl w:ilvl="0">
      <w:start w:val="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6002178"/>
    <w:multiLevelType w:val="multilevel"/>
    <w:tmpl w:val="58B69920"/>
    <w:lvl w:ilvl="0">
      <w:start w:val="1"/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78D261F"/>
    <w:multiLevelType w:val="multilevel"/>
    <w:tmpl w:val="6C10336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8953311"/>
    <w:multiLevelType w:val="multilevel"/>
    <w:tmpl w:val="9056D23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CE77C95"/>
    <w:multiLevelType w:val="multilevel"/>
    <w:tmpl w:val="6974274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6374B1B"/>
    <w:multiLevelType w:val="multilevel"/>
    <w:tmpl w:val="3984E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A9C6F16"/>
    <w:multiLevelType w:val="multilevel"/>
    <w:tmpl w:val="C650A396"/>
    <w:lvl w:ilvl="0">
      <w:start w:val="1"/>
      <w:numFmt w:val="bullet"/>
      <w:lvlText w:val="–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BFD4173"/>
    <w:multiLevelType w:val="multilevel"/>
    <w:tmpl w:val="5A2CC3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EFE070B"/>
    <w:multiLevelType w:val="multilevel"/>
    <w:tmpl w:val="BD001E26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F6913C0"/>
    <w:multiLevelType w:val="multilevel"/>
    <w:tmpl w:val="A190998A"/>
    <w:lvl w:ilvl="0">
      <w:start w:val="1"/>
      <w:numFmt w:val="decimal"/>
      <w:lvlText w:val="%1."/>
      <w:lvlJc w:val="left"/>
      <w:pPr>
        <w:tabs>
          <w:tab w:val="num" w:pos="0"/>
        </w:tabs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1CC0A93"/>
    <w:multiLevelType w:val="multilevel"/>
    <w:tmpl w:val="951E0C2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D716B28"/>
    <w:multiLevelType w:val="multilevel"/>
    <w:tmpl w:val="4FBE84D6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F914CC6"/>
    <w:multiLevelType w:val="multilevel"/>
    <w:tmpl w:val="F618776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459074C3"/>
    <w:multiLevelType w:val="multilevel"/>
    <w:tmpl w:val="4366FB06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462E1B9B"/>
    <w:multiLevelType w:val="multilevel"/>
    <w:tmpl w:val="88F6BF7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479E455C"/>
    <w:multiLevelType w:val="multilevel"/>
    <w:tmpl w:val="3FA62C70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4AFF6D17"/>
    <w:multiLevelType w:val="multilevel"/>
    <w:tmpl w:val="958239FE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50B57129"/>
    <w:multiLevelType w:val="multilevel"/>
    <w:tmpl w:val="14AEA486"/>
    <w:lvl w:ilvl="0">
      <w:start w:val="1"/>
      <w:numFmt w:val="decimal"/>
      <w:lvlText w:val="%1."/>
      <w:lvlJc w:val="left"/>
      <w:pPr>
        <w:tabs>
          <w:tab w:val="num" w:pos="0"/>
        </w:tabs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516B46A7"/>
    <w:multiLevelType w:val="multilevel"/>
    <w:tmpl w:val="4FAAB6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6524962"/>
    <w:multiLevelType w:val="multilevel"/>
    <w:tmpl w:val="FD9C16F2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62994D84"/>
    <w:multiLevelType w:val="multilevel"/>
    <w:tmpl w:val="2FE6124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5083937"/>
    <w:multiLevelType w:val="multilevel"/>
    <w:tmpl w:val="5B06911A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B3A4C1C"/>
    <w:multiLevelType w:val="multilevel"/>
    <w:tmpl w:val="3D1A95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C037732"/>
    <w:multiLevelType w:val="multilevel"/>
    <w:tmpl w:val="1E445CB0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6C8A42CA"/>
    <w:multiLevelType w:val="multilevel"/>
    <w:tmpl w:val="230C034C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06808D2"/>
    <w:multiLevelType w:val="multilevel"/>
    <w:tmpl w:val="038A395C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738466A7"/>
    <w:multiLevelType w:val="multilevel"/>
    <w:tmpl w:val="D4A66138"/>
    <w:lvl w:ilvl="0">
      <w:start w:val="1"/>
      <w:numFmt w:val="bullet"/>
      <w:lvlText w:val="–"/>
      <w:lvlJc w:val="left"/>
      <w:pPr>
        <w:tabs>
          <w:tab w:val="num" w:pos="0"/>
        </w:tabs>
        <w:ind w:left="1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73A42190"/>
    <w:multiLevelType w:val="multilevel"/>
    <w:tmpl w:val="94BC85D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5129136">
    <w:abstractNumId w:val="9"/>
  </w:num>
  <w:num w:numId="2" w16cid:durableId="653728258">
    <w:abstractNumId w:val="16"/>
  </w:num>
  <w:num w:numId="3" w16cid:durableId="244001488">
    <w:abstractNumId w:val="22"/>
  </w:num>
  <w:num w:numId="4" w16cid:durableId="172569321">
    <w:abstractNumId w:val="15"/>
  </w:num>
  <w:num w:numId="5" w16cid:durableId="1435321489">
    <w:abstractNumId w:val="17"/>
  </w:num>
  <w:num w:numId="6" w16cid:durableId="1496611421">
    <w:abstractNumId w:val="2"/>
  </w:num>
  <w:num w:numId="7" w16cid:durableId="2114786720">
    <w:abstractNumId w:val="8"/>
  </w:num>
  <w:num w:numId="8" w16cid:durableId="208692496">
    <w:abstractNumId w:val="32"/>
  </w:num>
  <w:num w:numId="9" w16cid:durableId="1461460414">
    <w:abstractNumId w:val="24"/>
  </w:num>
  <w:num w:numId="10" w16cid:durableId="900406394">
    <w:abstractNumId w:val="7"/>
  </w:num>
  <w:num w:numId="11" w16cid:durableId="2074235778">
    <w:abstractNumId w:val="25"/>
  </w:num>
  <w:num w:numId="12" w16cid:durableId="1464999492">
    <w:abstractNumId w:val="3"/>
  </w:num>
  <w:num w:numId="13" w16cid:durableId="1383020365">
    <w:abstractNumId w:val="0"/>
  </w:num>
  <w:num w:numId="14" w16cid:durableId="415832277">
    <w:abstractNumId w:val="30"/>
  </w:num>
  <w:num w:numId="15" w16cid:durableId="31998365">
    <w:abstractNumId w:val="29"/>
  </w:num>
  <w:num w:numId="16" w16cid:durableId="1323850883">
    <w:abstractNumId w:val="6"/>
  </w:num>
  <w:num w:numId="17" w16cid:durableId="720639765">
    <w:abstractNumId w:val="1"/>
  </w:num>
  <w:num w:numId="18" w16cid:durableId="2113742039">
    <w:abstractNumId w:val="19"/>
  </w:num>
  <w:num w:numId="19" w16cid:durableId="1382440798">
    <w:abstractNumId w:val="4"/>
  </w:num>
  <w:num w:numId="20" w16cid:durableId="912545153">
    <w:abstractNumId w:val="18"/>
  </w:num>
  <w:num w:numId="21" w16cid:durableId="117645076">
    <w:abstractNumId w:val="13"/>
  </w:num>
  <w:num w:numId="22" w16cid:durableId="1367834545">
    <w:abstractNumId w:val="28"/>
  </w:num>
  <w:num w:numId="23" w16cid:durableId="2005815823">
    <w:abstractNumId w:val="14"/>
  </w:num>
  <w:num w:numId="24" w16cid:durableId="380591374">
    <w:abstractNumId w:val="26"/>
  </w:num>
  <w:num w:numId="25" w16cid:durableId="1448692548">
    <w:abstractNumId w:val="21"/>
  </w:num>
  <w:num w:numId="26" w16cid:durableId="1788698744">
    <w:abstractNumId w:val="20"/>
  </w:num>
  <w:num w:numId="27" w16cid:durableId="1352025322">
    <w:abstractNumId w:val="11"/>
  </w:num>
  <w:num w:numId="28" w16cid:durableId="385301133">
    <w:abstractNumId w:val="5"/>
  </w:num>
  <w:num w:numId="29" w16cid:durableId="1773015498">
    <w:abstractNumId w:val="31"/>
  </w:num>
  <w:num w:numId="30" w16cid:durableId="615872063">
    <w:abstractNumId w:val="12"/>
  </w:num>
  <w:num w:numId="31" w16cid:durableId="1827241145">
    <w:abstractNumId w:val="23"/>
  </w:num>
  <w:num w:numId="32" w16cid:durableId="237332164">
    <w:abstractNumId w:val="27"/>
  </w:num>
  <w:num w:numId="33" w16cid:durableId="2102215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86"/>
    <w:rsid w:val="00586AF9"/>
    <w:rsid w:val="007B7586"/>
    <w:rsid w:val="00962D43"/>
    <w:rsid w:val="00B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7491"/>
  <w15:docId w15:val="{C491C08B-DEE8-454F-AA9F-657205F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4" w:line="247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7E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7EB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7E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16C7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16C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5D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C5DCE"/>
    <w:rPr>
      <w:color w:val="605E5C"/>
      <w:shd w:val="clear" w:color="auto" w:fill="E1DFD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Poprawka">
    <w:name w:val="Revision"/>
    <w:uiPriority w:val="99"/>
    <w:semiHidden/>
    <w:qFormat/>
    <w:rsid w:val="006E7EB0"/>
    <w:rPr>
      <w:rFonts w:ascii="Times New Roman" w:eastAsia="Times New Roman" w:hAnsi="Times New Roman" w:cs="Times New Roman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7E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E7EB0"/>
    <w:rPr>
      <w:b/>
      <w:bCs/>
    </w:rPr>
  </w:style>
  <w:style w:type="paragraph" w:styleId="Akapitzlist">
    <w:name w:val="List Paragraph"/>
    <w:basedOn w:val="Normalny"/>
    <w:uiPriority w:val="34"/>
    <w:qFormat/>
    <w:rsid w:val="00F132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C7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5357</Words>
  <Characters>32145</Characters>
  <Application>Microsoft Office Word</Application>
  <DocSecurity>0</DocSecurity>
  <Lines>267</Lines>
  <Paragraphs>74</Paragraphs>
  <ScaleCrop>false</ScaleCrop>
  <Company/>
  <LinksUpToDate>false</LinksUpToDate>
  <CharactersWithSpaces>37428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punktu przedszkolnego Fi- Fi w Szczecinie</dc:title>
  <dc:subject/>
  <dc:creator>admin</dc:creator>
  <dc:description/>
  <cp:lastModifiedBy>Aleksandra Markowicz Valdes</cp:lastModifiedBy>
  <cp:revision>9</cp:revision>
  <dcterms:created xsi:type="dcterms:W3CDTF">2023-05-24T13:00:00Z</dcterms:created>
  <dcterms:modified xsi:type="dcterms:W3CDTF">2023-08-24T07:24:00Z</dcterms:modified>
  <dc:language>pl-PL</dc:language>
</cp:coreProperties>
</file>